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DBD" w:rsidRDefault="00633A0C" w:rsidP="00B51DBD">
      <w:pPr>
        <w:spacing w:after="0" w:line="240" w:lineRule="auto"/>
        <w:jc w:val="center"/>
        <w:rPr>
          <w:b/>
          <w:sz w:val="24"/>
          <w:szCs w:val="24"/>
        </w:rPr>
      </w:pPr>
      <w:r>
        <w:rPr>
          <w:b/>
          <w:sz w:val="24"/>
          <w:szCs w:val="24"/>
        </w:rPr>
        <w:t>REGIONAL RAIL LINK MELBOURNE WIDENING OF RAIL BRIDGE FLYOVER STRUCTURE</w:t>
      </w:r>
    </w:p>
    <w:p w:rsidR="00B51DBD" w:rsidRDefault="00894D40" w:rsidP="00B51DBD">
      <w:pPr>
        <w:spacing w:after="0" w:line="240" w:lineRule="auto"/>
        <w:jc w:val="center"/>
        <w:rPr>
          <w:b/>
          <w:sz w:val="24"/>
          <w:szCs w:val="24"/>
        </w:rPr>
      </w:pPr>
      <w:r>
        <w:rPr>
          <w:b/>
          <w:sz w:val="24"/>
          <w:szCs w:val="24"/>
        </w:rPr>
        <w:t>Tom George</w:t>
      </w:r>
      <w:r w:rsidR="00633A0C">
        <w:rPr>
          <w:b/>
          <w:sz w:val="24"/>
          <w:szCs w:val="24"/>
        </w:rPr>
        <w:t xml:space="preserve"> (Wagstaff Piling</w:t>
      </w:r>
      <w:r w:rsidR="00661228">
        <w:rPr>
          <w:b/>
          <w:sz w:val="24"/>
          <w:szCs w:val="24"/>
        </w:rPr>
        <w:t>, Melbourne Australia</w:t>
      </w:r>
      <w:r w:rsidR="00633A0C">
        <w:rPr>
          <w:b/>
          <w:sz w:val="24"/>
          <w:szCs w:val="24"/>
        </w:rPr>
        <w:t>)</w:t>
      </w:r>
    </w:p>
    <w:p w:rsidR="00B51DBD" w:rsidRDefault="00B51DBD" w:rsidP="00B51DBD">
      <w:pPr>
        <w:spacing w:after="0" w:line="240" w:lineRule="auto"/>
        <w:jc w:val="center"/>
        <w:rPr>
          <w:b/>
          <w:sz w:val="24"/>
          <w:szCs w:val="24"/>
        </w:rPr>
      </w:pPr>
    </w:p>
    <w:p w:rsidR="00A528F2" w:rsidRPr="00711433" w:rsidRDefault="00711433" w:rsidP="00B51DBD">
      <w:pPr>
        <w:spacing w:after="0" w:line="240" w:lineRule="auto"/>
        <w:rPr>
          <w:b/>
          <w:sz w:val="24"/>
          <w:szCs w:val="24"/>
        </w:rPr>
      </w:pPr>
      <w:r w:rsidRPr="00711433">
        <w:rPr>
          <w:b/>
          <w:sz w:val="24"/>
          <w:szCs w:val="24"/>
        </w:rPr>
        <w:t>BACKGROUND</w:t>
      </w:r>
    </w:p>
    <w:p w:rsidR="00711433" w:rsidRPr="00711433" w:rsidRDefault="00711433" w:rsidP="00B51DBD">
      <w:pPr>
        <w:spacing w:after="0" w:line="240" w:lineRule="auto"/>
        <w:jc w:val="center"/>
        <w:rPr>
          <w:b/>
          <w:sz w:val="24"/>
          <w:szCs w:val="24"/>
        </w:rPr>
      </w:pPr>
    </w:p>
    <w:p w:rsidR="00C7712A" w:rsidRPr="00711433" w:rsidRDefault="003445BD" w:rsidP="00894D40">
      <w:pPr>
        <w:spacing w:after="0" w:line="240" w:lineRule="auto"/>
        <w:jc w:val="both"/>
        <w:rPr>
          <w:sz w:val="24"/>
          <w:szCs w:val="24"/>
        </w:rPr>
      </w:pPr>
      <w:r>
        <w:rPr>
          <w:sz w:val="24"/>
          <w:szCs w:val="24"/>
        </w:rPr>
        <w:t>Rail traffic from</w:t>
      </w:r>
      <w:r w:rsidR="00676AEC" w:rsidRPr="00711433">
        <w:rPr>
          <w:sz w:val="24"/>
          <w:szCs w:val="24"/>
        </w:rPr>
        <w:t xml:space="preserve"> Melbourne City out to the Western </w:t>
      </w:r>
      <w:r w:rsidR="00B51DBD" w:rsidRPr="00711433">
        <w:rPr>
          <w:sz w:val="24"/>
          <w:szCs w:val="24"/>
        </w:rPr>
        <w:t>Suburbs has</w:t>
      </w:r>
      <w:r w:rsidR="00676AEC" w:rsidRPr="00711433">
        <w:rPr>
          <w:sz w:val="24"/>
          <w:szCs w:val="24"/>
        </w:rPr>
        <w:t xml:space="preserve"> historically been slow and congested. </w:t>
      </w:r>
      <w:r w:rsidR="00A528F2" w:rsidRPr="00711433">
        <w:rPr>
          <w:sz w:val="24"/>
          <w:szCs w:val="24"/>
        </w:rPr>
        <w:t xml:space="preserve">The RRL (Regional Rail </w:t>
      </w:r>
      <w:r w:rsidR="00B51DBD" w:rsidRPr="00711433">
        <w:rPr>
          <w:sz w:val="24"/>
          <w:szCs w:val="24"/>
        </w:rPr>
        <w:t>Link)</w:t>
      </w:r>
      <w:r w:rsidR="00A528F2" w:rsidRPr="00711433">
        <w:rPr>
          <w:sz w:val="24"/>
          <w:szCs w:val="24"/>
        </w:rPr>
        <w:t xml:space="preserve"> project in Melbourne Australia required two additional new train lines to be constructed in a widened corridor of land from the city centre out to the new developing areas.  One of the bridge structures to be widened to allow the two new tracks to cross the </w:t>
      </w:r>
      <w:r w:rsidR="00676AEC" w:rsidRPr="00711433">
        <w:rPr>
          <w:sz w:val="24"/>
          <w:szCs w:val="24"/>
        </w:rPr>
        <w:t>interstate rail</w:t>
      </w:r>
      <w:r w:rsidR="00A528F2" w:rsidRPr="00711433">
        <w:rPr>
          <w:sz w:val="24"/>
          <w:szCs w:val="24"/>
        </w:rPr>
        <w:t xml:space="preserve"> lines created many challenges due to the extremely limited access combined with the complicated geotechnical profile in the area.</w:t>
      </w:r>
    </w:p>
    <w:p w:rsidR="00530E4F" w:rsidRPr="00711433" w:rsidRDefault="00530E4F" w:rsidP="00894D40">
      <w:pPr>
        <w:spacing w:after="0" w:line="240" w:lineRule="auto"/>
        <w:jc w:val="both"/>
        <w:rPr>
          <w:sz w:val="24"/>
          <w:szCs w:val="24"/>
        </w:rPr>
      </w:pPr>
    </w:p>
    <w:p w:rsidR="00530E4F" w:rsidRDefault="00894D40" w:rsidP="00894D40">
      <w:pPr>
        <w:spacing w:after="0" w:line="240" w:lineRule="auto"/>
        <w:jc w:val="both"/>
        <w:rPr>
          <w:sz w:val="24"/>
          <w:szCs w:val="24"/>
        </w:rPr>
      </w:pPr>
      <w:r w:rsidRPr="00711433">
        <w:rPr>
          <w:sz w:val="24"/>
          <w:szCs w:val="24"/>
        </w:rPr>
        <w:t>The existing</w:t>
      </w:r>
      <w:r w:rsidR="00C76E8B" w:rsidRPr="00711433">
        <w:rPr>
          <w:sz w:val="24"/>
          <w:szCs w:val="24"/>
        </w:rPr>
        <w:t xml:space="preserve"> metropolitan train flyover structure carried 2 train lines over the interstate freighting lines.  The flyover structure was to be widened to four lines to allow for the two new tracks associated with the new Regional Rail Link.</w:t>
      </w:r>
      <w:r w:rsidR="00DC53C2">
        <w:rPr>
          <w:sz w:val="24"/>
          <w:szCs w:val="24"/>
        </w:rPr>
        <w:t xml:space="preserve">  Due to the skew angle it was decided to </w:t>
      </w:r>
      <w:bookmarkStart w:id="0" w:name="_GoBack"/>
      <w:r w:rsidR="00DC53C2">
        <w:rPr>
          <w:sz w:val="24"/>
          <w:szCs w:val="24"/>
        </w:rPr>
        <w:t>replace the existing beams with planks perpendicular to the abutments.</w:t>
      </w:r>
      <w:r w:rsidR="00C76E8B" w:rsidRPr="00711433">
        <w:rPr>
          <w:sz w:val="24"/>
          <w:szCs w:val="24"/>
        </w:rPr>
        <w:t xml:space="preserve">  The two abutments </w:t>
      </w:r>
      <w:bookmarkEnd w:id="0"/>
      <w:r w:rsidR="00C76E8B" w:rsidRPr="00711433">
        <w:rPr>
          <w:sz w:val="24"/>
          <w:szCs w:val="24"/>
        </w:rPr>
        <w:t>had to be widened within the cutting</w:t>
      </w:r>
      <w:r w:rsidR="003445BD">
        <w:rPr>
          <w:sz w:val="24"/>
          <w:szCs w:val="24"/>
        </w:rPr>
        <w:t>,</w:t>
      </w:r>
      <w:r w:rsidR="00C76E8B" w:rsidRPr="00711433">
        <w:rPr>
          <w:sz w:val="24"/>
          <w:szCs w:val="24"/>
        </w:rPr>
        <w:t xml:space="preserve"> and founded to ensure minimal differential settlements as half the bridge would remain on the original abutments and half the bridge would be supported by the new abutments.  </w:t>
      </w:r>
      <w:r w:rsidR="006C6A12" w:rsidRPr="00711433">
        <w:rPr>
          <w:sz w:val="24"/>
          <w:szCs w:val="24"/>
        </w:rPr>
        <w:t xml:space="preserve">Due to the variable quality and thickness of the upper basaltic flow a piling solution was required to support </w:t>
      </w:r>
      <w:r w:rsidR="00DC53C2">
        <w:rPr>
          <w:sz w:val="24"/>
          <w:szCs w:val="24"/>
        </w:rPr>
        <w:t>some sections of the</w:t>
      </w:r>
      <w:r w:rsidR="006C6A12" w:rsidRPr="00711433">
        <w:rPr>
          <w:sz w:val="24"/>
          <w:szCs w:val="24"/>
        </w:rPr>
        <w:t xml:space="preserve"> abutments with some extremely difficult </w:t>
      </w:r>
      <w:r w:rsidR="004D6F53" w:rsidRPr="00711433">
        <w:rPr>
          <w:sz w:val="24"/>
          <w:szCs w:val="24"/>
        </w:rPr>
        <w:t>constraints</w:t>
      </w:r>
      <w:r w:rsidR="006C6A12" w:rsidRPr="00711433">
        <w:rPr>
          <w:sz w:val="24"/>
          <w:szCs w:val="24"/>
        </w:rPr>
        <w:t>.</w:t>
      </w:r>
      <w:r w:rsidR="00FF6F77">
        <w:rPr>
          <w:sz w:val="24"/>
          <w:szCs w:val="24"/>
        </w:rPr>
        <w:t>Only o</w:t>
      </w:r>
      <w:r w:rsidR="006735C9" w:rsidRPr="00711433">
        <w:rPr>
          <w:sz w:val="24"/>
          <w:szCs w:val="24"/>
        </w:rPr>
        <w:t>ne abutment on each side of the interstate lines could be built at a time and only one line could be shut down for the construction.</w:t>
      </w:r>
    </w:p>
    <w:p w:rsidR="00FA513F" w:rsidRDefault="00504DBA" w:rsidP="00894D40">
      <w:pPr>
        <w:spacing w:after="0" w:line="240" w:lineRule="auto"/>
        <w:jc w:val="both"/>
        <w:rPr>
          <w:sz w:val="24"/>
          <w:szCs w:val="24"/>
        </w:rPr>
      </w:pPr>
      <w:r w:rsidRPr="00504DBA">
        <w:rPr>
          <w:noProof/>
          <w:sz w:val="24"/>
          <w:szCs w:val="24"/>
        </w:rPr>
        <w:pict>
          <v:rect id="Rectangle 55" o:spid="_x0000_s1026" style="position:absolute;left:0;text-align:left;margin-left:-18.6pt;margin-top:12pt;width:502.8pt;height:271.8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" filled="f" strokeweight="1pt"/>
        </w:pict>
      </w:r>
    </w:p>
    <w:p w:rsidR="00FF6F77" w:rsidRDefault="00504DBA" w:rsidP="00894D40">
      <w:pPr>
        <w:spacing w:after="0" w:line="240" w:lineRule="auto"/>
        <w:jc w:val="both"/>
        <w:rPr>
          <w:sz w:val="24"/>
          <w:szCs w:val="24"/>
        </w:rPr>
      </w:pPr>
      <w:r w:rsidRPr="00504DBA">
        <w:rPr>
          <w:noProof/>
          <w:sz w:val="24"/>
          <w:szCs w:val="24"/>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52" o:spid="_x0000_s1053" type="#_x0000_t48" style="position:absolute;left:0;text-align:left;margin-left:404.35pt;margin-top:192.2pt;width:74.9pt;height:43.3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" adj="-12790,-35452,-7253,4484,-1730,4484" strokeweight="1.5pt">
            <v:stroke startarrow="classic"/>
            <v:textbox inset=".5mm,,.5mm">
              <w:txbxContent>
                <w:p w:rsidR="009B4797" w:rsidRPr="0043611B" w:rsidRDefault="009B4797" w:rsidP="00AB26AD">
                  <w:pPr>
                    <w:rPr>
                      <w:sz w:val="15"/>
                      <w:szCs w:val="15"/>
                    </w:rPr>
                  </w:pPr>
                  <w:r w:rsidRPr="0043611B">
                    <w:rPr>
                      <w:sz w:val="15"/>
                      <w:szCs w:val="15"/>
                    </w:rPr>
                    <w:t>Reinforced Planks for full length of new bridge</w:t>
                  </w:r>
                </w:p>
              </w:txbxContent>
            </v:textbox>
          </v:shape>
        </w:pict>
      </w:r>
      <w:r w:rsidRPr="00504DBA">
        <w:rPr>
          <w:noProof/>
          <w:sz w:val="24"/>
          <w:szCs w:val="24"/>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48" o:spid="_x0000_s1027" type="#_x0000_t47" style="position:absolute;left:0;text-align:left;margin-left:-12.6pt;margin-top:82.55pt;width:33.6pt;height:40.2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" adj="63675,9725,25457,4836" strokeweight="1.5pt">
            <v:textbox inset=".5mm,,.5mm">
              <w:txbxContent>
                <w:p w:rsidR="009B4797" w:rsidRPr="00B01FAF" w:rsidRDefault="009B4797" w:rsidP="00AB26AD">
                  <w:pPr>
                    <w:rPr>
                      <w:sz w:val="15"/>
                      <w:szCs w:val="15"/>
                    </w:rPr>
                  </w:pPr>
                  <w:r w:rsidRPr="00B01FAF">
                    <w:rPr>
                      <w:sz w:val="15"/>
                      <w:szCs w:val="15"/>
                    </w:rPr>
                    <w:t>Area 1 requiring piling</w:t>
                  </w:r>
                </w:p>
              </w:txbxContent>
            </v:textbox>
            <o:callout v:ext="edit" minusx="t" minusy="t"/>
          </v:shape>
        </w:pict>
      </w:r>
      <w:r w:rsidRPr="00504DBA">
        <w:rPr>
          <w:noProof/>
          <w:sz w:val="24"/>
          <w:szCs w:val="24"/>
        </w:rPr>
        <w:pict>
          <v:shape id="AutoShape 51" o:spid="_x0000_s1028" type="#_x0000_t47" style="position:absolute;left:0;text-align:left;margin-left:225.9pt;margin-top:226.6pt;width:71.85pt;height:13.4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" adj="-16189,-85838,-1804,14454" strokeweight="1.5pt">
            <v:textbox inset=".5mm,.5mm,.5mm,.5mm">
              <w:txbxContent>
                <w:p w:rsidR="009B4797" w:rsidRPr="00B01FAF" w:rsidRDefault="009B4797" w:rsidP="00AB26AD">
                  <w:pPr>
                    <w:rPr>
                      <w:sz w:val="15"/>
                      <w:szCs w:val="15"/>
                    </w:rPr>
                  </w:pPr>
                  <w:r w:rsidRPr="00B01FAF">
                    <w:rPr>
                      <w:sz w:val="15"/>
                      <w:szCs w:val="15"/>
                    </w:rPr>
                    <w:t>Area 2 requiring piling</w:t>
                  </w:r>
                </w:p>
              </w:txbxContent>
            </v:textbox>
          </v:shape>
        </w:pict>
      </w:r>
      <w:r w:rsidRPr="00504DBA">
        <w:rPr>
          <w:noProof/>
          <w:sz w:val="24"/>
          <w:szCs w:val="24"/>
        </w:rPr>
        <w:pict>
          <v:shape id="AutoShape 50" o:spid="_x0000_s1029" type="#_x0000_t48" style="position:absolute;left:0;text-align:left;margin-left:276.1pt;margin-top:205.55pt;width:98.9pt;height:17.0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" adj="-4608,-104706,-2959,11402,-1310,11402" strokeweight="1.5pt">
            <v:stroke startarrow="classic"/>
            <v:textbox inset=".5mm,,.5mm">
              <w:txbxContent>
                <w:p w:rsidR="009B4797" w:rsidRPr="00B01FAF" w:rsidRDefault="009B4797" w:rsidP="00AB26AD">
                  <w:pPr>
                    <w:rPr>
                      <w:sz w:val="15"/>
                      <w:szCs w:val="15"/>
                    </w:rPr>
                  </w:pPr>
                  <w:r w:rsidRPr="00B01FAF">
                    <w:rPr>
                      <w:sz w:val="15"/>
                      <w:szCs w:val="15"/>
                    </w:rPr>
                    <w:t>Bridge Widening (2 more lines)</w:t>
                  </w:r>
                </w:p>
              </w:txbxContent>
            </v:textbox>
          </v:shape>
        </w:pict>
      </w:r>
      <w:r w:rsidR="00AB26AD">
        <w:rPr>
          <w:noProof/>
          <w:sz w:val="24"/>
          <w:szCs w:val="24"/>
          <w:lang w:val="en-US" w:eastAsia="en-US"/>
        </w:rPr>
        <w:drawing>
          <wp:anchor distT="0" distB="0" distL="114300" distR="114300" simplePos="0" relativeHeight="251703296" behindDoc="0" locked="0" layoutInCell="1" allowOverlap="1">
            <wp:simplePos x="0" y="0"/>
            <wp:positionH relativeFrom="column">
              <wp:posOffset>219075</wp:posOffset>
            </wp:positionH>
            <wp:positionV relativeFrom="paragraph">
              <wp:posOffset>1286510</wp:posOffset>
            </wp:positionV>
            <wp:extent cx="2819400" cy="962025"/>
            <wp:effectExtent l="0" t="0" r="0" b="0"/>
            <wp:wrapNone/>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819400" cy="962025"/>
                    </a:xfrm>
                    <a:prstGeom prst="rect">
                      <a:avLst/>
                    </a:prstGeom>
                    <a:noFill/>
                    <a:ln w="9525">
                      <a:noFill/>
                      <a:miter lim="800000"/>
                      <a:headEnd/>
                      <a:tailEnd/>
                    </a:ln>
                  </pic:spPr>
                </pic:pic>
              </a:graphicData>
            </a:graphic>
          </wp:anchor>
        </w:drawing>
      </w:r>
      <w:r w:rsidRPr="00504DBA">
        <w:rPr>
          <w:noProof/>
          <w:sz w:val="24"/>
          <w:szCs w:val="24"/>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7" o:spid="_x0000_s1052" type="#_x0000_t7" style="position:absolute;left:0;text-align:left;margin-left:105.8pt;margin-top:87.05pt;width:283.45pt;height:85.8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" adj="12856" fillcolor="#4f81bd [3204]">
            <v:fill opacity="20316f" color2="black [4]" o:opacity2="20316f" rotate="t" focus="100%" type="gradient"/>
          </v:shape>
        </w:pict>
      </w:r>
      <w:r w:rsidR="00B87FFD">
        <w:rPr>
          <w:noProof/>
          <w:sz w:val="24"/>
          <w:szCs w:val="24"/>
          <w:lang w:val="en-US" w:eastAsia="en-US"/>
        </w:rPr>
        <w:drawing>
          <wp:inline distT="0" distB="0" distL="0" distR="0">
            <wp:extent cx="5943600" cy="3079214"/>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3600" cy="3079214"/>
                    </a:xfrm>
                    <a:prstGeom prst="rect">
                      <a:avLst/>
                    </a:prstGeom>
                    <a:noFill/>
                    <a:ln w="9525">
                      <a:noFill/>
                      <a:miter lim="800000"/>
                      <a:headEnd/>
                      <a:tailEnd/>
                    </a:ln>
                  </pic:spPr>
                </pic:pic>
              </a:graphicData>
            </a:graphic>
          </wp:inline>
        </w:drawing>
      </w:r>
    </w:p>
    <w:p w:rsidR="00C7712A" w:rsidRDefault="00504DBA" w:rsidP="00894D40">
      <w:pPr>
        <w:spacing w:after="0" w:line="240" w:lineRule="auto"/>
        <w:jc w:val="both"/>
        <w:rPr>
          <w:sz w:val="24"/>
          <w:szCs w:val="24"/>
        </w:rPr>
      </w:pPr>
      <w:r w:rsidRPr="00504DBA">
        <w:rPr>
          <w:noProof/>
          <w:sz w:val="24"/>
          <w:szCs w:val="24"/>
        </w:rPr>
        <w:pict>
          <v:shape id="AutoShape 49" o:spid="_x0000_s1030" type="#_x0000_t48" style="position:absolute;left:0;text-align:left;margin-left:10.6pt;margin-top:2.2pt;width:83.05pt;height:18.6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" adj="30963,-120450,27036,10424,23161,10424" strokeweight="1.5pt">
            <v:stroke startarrow="classic"/>
            <v:textbox inset=".5mm,,.5mm">
              <w:txbxContent>
                <w:p w:rsidR="009B4797" w:rsidRPr="00B01FAF" w:rsidRDefault="00FA513F" w:rsidP="00AB26AD">
                  <w:pPr>
                    <w:rPr>
                      <w:sz w:val="15"/>
                      <w:szCs w:val="15"/>
                    </w:rPr>
                  </w:pPr>
                  <w:r>
                    <w:rPr>
                      <w:sz w:val="15"/>
                      <w:szCs w:val="15"/>
                    </w:rPr>
                    <w:t>Exis</w:t>
                  </w:r>
                  <w:r w:rsidR="009B4797" w:rsidRPr="00B01FAF">
                    <w:rPr>
                      <w:sz w:val="15"/>
                      <w:szCs w:val="15"/>
                    </w:rPr>
                    <w:t>ting Bridge (@2lines)</w:t>
                  </w:r>
                </w:p>
              </w:txbxContent>
            </v:textbox>
            <o:callout v:ext="edit" minusx="t"/>
          </v:shape>
        </w:pict>
      </w:r>
    </w:p>
    <w:p w:rsidR="00C7712A" w:rsidRDefault="00C7712A" w:rsidP="00894D40">
      <w:pPr>
        <w:spacing w:after="0" w:line="240" w:lineRule="auto"/>
        <w:jc w:val="both"/>
        <w:rPr>
          <w:sz w:val="24"/>
          <w:szCs w:val="24"/>
        </w:rPr>
      </w:pPr>
    </w:p>
    <w:p w:rsidR="00C7712A" w:rsidRPr="0043611B" w:rsidRDefault="00C7712A" w:rsidP="00894D40">
      <w:pPr>
        <w:spacing w:after="0" w:line="240" w:lineRule="auto"/>
        <w:jc w:val="both"/>
        <w:rPr>
          <w:sz w:val="10"/>
          <w:szCs w:val="24"/>
        </w:rPr>
      </w:pPr>
    </w:p>
    <w:p w:rsidR="00292D7E" w:rsidRDefault="00292D7E" w:rsidP="00292D7E">
      <w:pPr>
        <w:spacing w:after="0" w:line="240" w:lineRule="auto"/>
        <w:jc w:val="center"/>
        <w:rPr>
          <w:sz w:val="24"/>
          <w:szCs w:val="24"/>
        </w:rPr>
      </w:pPr>
      <w:r>
        <w:rPr>
          <w:sz w:val="24"/>
          <w:szCs w:val="24"/>
        </w:rPr>
        <w:t>Figure 1: General Layout for the Bridge Widening Works</w:t>
      </w:r>
    </w:p>
    <w:p w:rsidR="00B01FAF" w:rsidRPr="00B01FAF" w:rsidRDefault="00B01FAF" w:rsidP="00292D7E">
      <w:pPr>
        <w:spacing w:after="0" w:line="240" w:lineRule="auto"/>
        <w:jc w:val="center"/>
        <w:rPr>
          <w:sz w:val="18"/>
          <w:szCs w:val="18"/>
        </w:rPr>
      </w:pPr>
      <w:r w:rsidRPr="00B01FAF">
        <w:rPr>
          <w:sz w:val="18"/>
          <w:szCs w:val="18"/>
        </w:rPr>
        <w:t xml:space="preserve">(See Section E </w:t>
      </w:r>
      <w:r w:rsidR="00FF77BF">
        <w:rPr>
          <w:sz w:val="18"/>
          <w:szCs w:val="18"/>
        </w:rPr>
        <w:t xml:space="preserve">Fig2) </w:t>
      </w:r>
      <w:r w:rsidRPr="00B01FAF">
        <w:rPr>
          <w:sz w:val="18"/>
          <w:szCs w:val="18"/>
        </w:rPr>
        <w:t>below</w:t>
      </w:r>
      <w:r w:rsidR="00FF77BF">
        <w:rPr>
          <w:sz w:val="18"/>
          <w:szCs w:val="18"/>
        </w:rPr>
        <w:t>,Section B(fig 5) and Section C (fig 6</w:t>
      </w:r>
      <w:r w:rsidRPr="00B01FAF">
        <w:rPr>
          <w:sz w:val="18"/>
          <w:szCs w:val="18"/>
        </w:rPr>
        <w:t>)</w:t>
      </w:r>
    </w:p>
    <w:p w:rsidR="00FA513F" w:rsidRDefault="00FA513F" w:rsidP="00292D7E">
      <w:pPr>
        <w:spacing w:after="0" w:line="240" w:lineRule="auto"/>
        <w:jc w:val="center"/>
        <w:rPr>
          <w:sz w:val="24"/>
          <w:szCs w:val="24"/>
        </w:rPr>
        <w:sectPr w:rsidR="00FA513F" w:rsidSect="00FA513F">
          <w:footerReference w:type="default" r:id="rId10"/>
          <w:pgSz w:w="12240" w:h="15840"/>
          <w:pgMar w:top="851" w:right="1440" w:bottom="993" w:left="1440" w:header="708" w:footer="233" w:gutter="0"/>
          <w:cols w:space="708"/>
          <w:docGrid w:linePitch="360"/>
        </w:sectPr>
      </w:pPr>
    </w:p>
    <w:p w:rsidR="00C7712A" w:rsidRPr="00711433" w:rsidRDefault="00B87FFD" w:rsidP="00FF77BF">
      <w:pPr>
        <w:spacing w:after="0" w:line="240" w:lineRule="auto"/>
        <w:jc w:val="center"/>
        <w:rPr>
          <w:sz w:val="24"/>
          <w:szCs w:val="24"/>
        </w:rPr>
      </w:pPr>
      <w:r>
        <w:rPr>
          <w:noProof/>
          <w:sz w:val="24"/>
          <w:szCs w:val="24"/>
          <w:lang w:val="en-US" w:eastAsia="en-US"/>
        </w:rPr>
        <w:lastRenderedPageBreak/>
        <w:drawing>
          <wp:inline distT="0" distB="0" distL="0" distR="0">
            <wp:extent cx="4962525" cy="2190046"/>
            <wp:effectExtent l="57150" t="57150" r="85725" b="9652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962525" cy="2190046"/>
                    </a:xfrm>
                    <a:prstGeom prst="rect">
                      <a:avLst/>
                    </a:prstGeom>
                    <a:ln w="158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01FAF" w:rsidRDefault="00B01FAF" w:rsidP="00B01FAF">
      <w:pPr>
        <w:spacing w:after="0" w:line="240" w:lineRule="auto"/>
        <w:jc w:val="center"/>
        <w:rPr>
          <w:sz w:val="24"/>
          <w:szCs w:val="24"/>
        </w:rPr>
      </w:pPr>
      <w:r>
        <w:rPr>
          <w:sz w:val="24"/>
          <w:szCs w:val="24"/>
        </w:rPr>
        <w:t xml:space="preserve">Figure 2: Section E </w:t>
      </w:r>
      <w:r w:rsidR="00FF77BF" w:rsidRPr="00FF77BF">
        <w:rPr>
          <w:sz w:val="18"/>
          <w:szCs w:val="18"/>
        </w:rPr>
        <w:t>(refer</w:t>
      </w:r>
      <w:r w:rsidRPr="00FF77BF">
        <w:rPr>
          <w:sz w:val="18"/>
          <w:szCs w:val="18"/>
        </w:rPr>
        <w:t xml:space="preserve"> Figure 1</w:t>
      </w:r>
      <w:r w:rsidR="00FF77BF" w:rsidRPr="00FF77BF">
        <w:rPr>
          <w:sz w:val="18"/>
          <w:szCs w:val="18"/>
        </w:rPr>
        <w:t>)</w:t>
      </w:r>
    </w:p>
    <w:p w:rsidR="00B01FAF" w:rsidRPr="00B01FAF" w:rsidRDefault="0043611B" w:rsidP="00B01FAF">
      <w:pPr>
        <w:spacing w:after="0" w:line="240" w:lineRule="auto"/>
        <w:jc w:val="center"/>
        <w:rPr>
          <w:sz w:val="18"/>
          <w:szCs w:val="18"/>
        </w:rPr>
      </w:pPr>
      <w:r>
        <w:rPr>
          <w:noProof/>
          <w:sz w:val="24"/>
          <w:szCs w:val="24"/>
          <w:lang w:val="en-US" w:eastAsia="en-US"/>
        </w:rPr>
        <w:drawing>
          <wp:anchor distT="0" distB="0" distL="114300" distR="114300" simplePos="0" relativeHeight="251659264" behindDoc="0" locked="0" layoutInCell="1" allowOverlap="1">
            <wp:simplePos x="0" y="0"/>
            <wp:positionH relativeFrom="margin">
              <wp:posOffset>1162050</wp:posOffset>
            </wp:positionH>
            <wp:positionV relativeFrom="margin">
              <wp:posOffset>2945765</wp:posOffset>
            </wp:positionV>
            <wp:extent cx="3467100" cy="2748280"/>
            <wp:effectExtent l="19050" t="19050" r="0" b="0"/>
            <wp:wrapSquare wrapText="bothSides"/>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467100" cy="2748280"/>
                    </a:xfrm>
                    <a:prstGeom prst="rect">
                      <a:avLst/>
                    </a:prstGeom>
                    <a:noFill/>
                    <a:ln w="9525">
                      <a:solidFill>
                        <a:schemeClr val="tx1"/>
                      </a:solidFill>
                      <a:miter lim="800000"/>
                      <a:headEnd/>
                      <a:tailEnd/>
                    </a:ln>
                  </pic:spPr>
                </pic:pic>
              </a:graphicData>
            </a:graphic>
          </wp:anchor>
        </w:drawing>
      </w:r>
      <w:r w:rsidR="00B01FAF" w:rsidRPr="00B01FAF">
        <w:rPr>
          <w:sz w:val="18"/>
          <w:szCs w:val="18"/>
        </w:rPr>
        <w:t>(</w:t>
      </w:r>
      <w:r w:rsidR="00B01FAF">
        <w:rPr>
          <w:sz w:val="18"/>
          <w:szCs w:val="18"/>
        </w:rPr>
        <w:t>Shows original abutment on right and new abutment on left with the new precast plank bridge above</w:t>
      </w:r>
      <w:r w:rsidR="00B01FAF" w:rsidRPr="00B01FAF">
        <w:rPr>
          <w:sz w:val="18"/>
          <w:szCs w:val="18"/>
        </w:rPr>
        <w:t>)</w:t>
      </w:r>
    </w:p>
    <w:p w:rsidR="00B01FAF" w:rsidRPr="00711433" w:rsidRDefault="00B01FAF" w:rsidP="00894D40">
      <w:pPr>
        <w:spacing w:after="0" w:line="240" w:lineRule="auto"/>
        <w:jc w:val="both"/>
        <w:rPr>
          <w:sz w:val="24"/>
          <w:szCs w:val="24"/>
        </w:rPr>
      </w:pPr>
    </w:p>
    <w:p w:rsidR="00C7712A" w:rsidRDefault="00504DBA" w:rsidP="00894D40">
      <w:pPr>
        <w:spacing w:after="0" w:line="240" w:lineRule="auto"/>
        <w:jc w:val="both"/>
        <w:rPr>
          <w:sz w:val="24"/>
          <w:szCs w:val="24"/>
        </w:rPr>
      </w:pPr>
      <w:r w:rsidRPr="00504DBA">
        <w:rPr>
          <w:noProof/>
          <w:sz w:val="24"/>
          <w:szCs w:val="24"/>
        </w:rPr>
        <w:pict>
          <v:rect id="Rectangle 54" o:spid="_x0000_s1051" style="position:absolute;left:0;text-align:left;margin-left:376.2pt;margin-top:2.85pt;width:79.95pt;height:26.4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" filled="f"/>
        </w:pict>
      </w:r>
      <w:r w:rsidRPr="00504DBA">
        <w:rPr>
          <w:noProof/>
          <w:sz w:val="24"/>
          <w:szCs w:val="24"/>
        </w:rPr>
        <w:pict>
          <v:shape id="AutoShape 18" o:spid="_x0000_s1031" type="#_x0000_t47" style="position:absolute;left:0;text-align:left;margin-left:379.9pt;margin-top:2.85pt;width:76.25pt;height:23.1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" adj="-34928,16317,-1700,8416" strokecolor="white [3212]" strokeweight="1.5pt">
            <v:stroke startarrow="open"/>
            <v:textbox inset=".5mm,.3mm,.5mm,.3mm">
              <w:txbxContent>
                <w:p w:rsidR="009B4797" w:rsidRPr="0092796F" w:rsidRDefault="009B4797" w:rsidP="00CC7303">
                  <w:pPr>
                    <w:rPr>
                      <w:sz w:val="15"/>
                      <w:szCs w:val="15"/>
                    </w:rPr>
                  </w:pPr>
                  <w:r w:rsidRPr="0092796F">
                    <w:rPr>
                      <w:sz w:val="15"/>
                      <w:szCs w:val="15"/>
                    </w:rPr>
                    <w:t>Area 2 requiring piling, basalt &lt;3m thick.</w:t>
                  </w:r>
                </w:p>
              </w:txbxContent>
            </v:textbox>
            <o:callout v:ext="edit" minusy="t"/>
          </v:shape>
        </w:pict>
      </w:r>
    </w:p>
    <w:p w:rsidR="00B87FFD" w:rsidRDefault="00B87FFD" w:rsidP="00894D40">
      <w:pPr>
        <w:spacing w:after="0" w:line="240" w:lineRule="auto"/>
        <w:jc w:val="both"/>
        <w:rPr>
          <w:noProof/>
          <w:sz w:val="24"/>
          <w:szCs w:val="24"/>
        </w:rPr>
      </w:pPr>
    </w:p>
    <w:p w:rsidR="00FF6F77" w:rsidRDefault="00FF6F77" w:rsidP="00894D40">
      <w:pPr>
        <w:spacing w:after="0" w:line="240" w:lineRule="auto"/>
        <w:jc w:val="both"/>
        <w:rPr>
          <w:sz w:val="24"/>
          <w:szCs w:val="24"/>
        </w:rPr>
      </w:pPr>
    </w:p>
    <w:p w:rsidR="00C7712A" w:rsidRDefault="00504DBA" w:rsidP="00894D40">
      <w:pPr>
        <w:spacing w:after="0" w:line="240" w:lineRule="auto"/>
        <w:jc w:val="both"/>
        <w:rPr>
          <w:sz w:val="24"/>
          <w:szCs w:val="24"/>
        </w:rPr>
      </w:pPr>
      <w:r w:rsidRPr="00504DBA">
        <w:rPr>
          <w:noProof/>
          <w:sz w:val="24"/>
          <w:szCs w:val="24"/>
        </w:rPr>
        <w:pict>
          <v:shape id="AutoShape 17" o:spid="_x0000_s1032" type="#_x0000_t47" style="position:absolute;left:0;text-align:left;margin-left:27.75pt;margin-top:12.25pt;width:84.3pt;height:23.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" adj="40804,375,23137,8434" strokeweight="1.5pt">
            <v:stroke startarrow="open"/>
            <v:textbox inset=".5mm,.3mm,.5mm,.3mm">
              <w:txbxContent>
                <w:p w:rsidR="009B4797" w:rsidRPr="0092796F" w:rsidRDefault="009B4797" w:rsidP="00CC7303">
                  <w:pPr>
                    <w:rPr>
                      <w:sz w:val="15"/>
                      <w:szCs w:val="15"/>
                    </w:rPr>
                  </w:pPr>
                  <w:r w:rsidRPr="0092796F">
                    <w:rPr>
                      <w:sz w:val="15"/>
                      <w:szCs w:val="15"/>
                    </w:rPr>
                    <w:t>Area 1 requiring piling, basalt  &lt;3m thick</w:t>
                  </w:r>
                </w:p>
                <w:p w:rsidR="009B4797" w:rsidRPr="00CC7303" w:rsidRDefault="009B4797" w:rsidP="00CC7303">
                  <w:pPr>
                    <w:rPr>
                      <w:sz w:val="13"/>
                      <w:szCs w:val="13"/>
                    </w:rPr>
                  </w:pPr>
                </w:p>
              </w:txbxContent>
            </v:textbox>
            <o:callout v:ext="edit" minusx="t"/>
          </v:shape>
        </w:pict>
      </w:r>
    </w:p>
    <w:p w:rsidR="00C7712A" w:rsidRDefault="00C7712A" w:rsidP="00894D40">
      <w:pPr>
        <w:spacing w:after="0" w:line="240" w:lineRule="auto"/>
        <w:jc w:val="both"/>
        <w:rPr>
          <w:sz w:val="24"/>
          <w:szCs w:val="24"/>
        </w:rPr>
      </w:pPr>
    </w:p>
    <w:p w:rsidR="00C7712A" w:rsidRDefault="00C7712A" w:rsidP="00894D40">
      <w:pPr>
        <w:spacing w:after="0" w:line="240" w:lineRule="auto"/>
        <w:jc w:val="both"/>
        <w:rPr>
          <w:sz w:val="24"/>
          <w:szCs w:val="24"/>
        </w:rPr>
      </w:pPr>
    </w:p>
    <w:p w:rsidR="00C7712A" w:rsidRDefault="00C7712A" w:rsidP="00894D40">
      <w:pPr>
        <w:spacing w:after="0" w:line="240" w:lineRule="auto"/>
        <w:jc w:val="both"/>
        <w:rPr>
          <w:sz w:val="24"/>
          <w:szCs w:val="24"/>
        </w:rPr>
      </w:pPr>
    </w:p>
    <w:p w:rsidR="00C7712A" w:rsidRDefault="00504DBA" w:rsidP="00894D40">
      <w:pPr>
        <w:spacing w:after="0" w:line="240" w:lineRule="auto"/>
        <w:jc w:val="both"/>
        <w:rPr>
          <w:sz w:val="24"/>
          <w:szCs w:val="24"/>
        </w:rPr>
      </w:pPr>
      <w:r w:rsidRPr="00504DBA">
        <w:rPr>
          <w:noProof/>
          <w:sz w:val="24"/>
          <w:szCs w:val="24"/>
        </w:rPr>
        <w:pict>
          <v:shape id="AutoShape 38" o:spid="_x0000_s1033" type="#_x0000_t47" style="position:absolute;left:0;text-align:left;margin-left:33pt;margin-top:2.6pt;width:78.4pt;height:25.1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" adj="40776,2280,23253,7745" strokeweight="1.5pt">
            <v:stroke startarrow="open"/>
            <v:textbox inset=".5mm,.3mm,.5mm,.3mm">
              <w:txbxContent>
                <w:p w:rsidR="009B4797" w:rsidRPr="0092796F" w:rsidRDefault="009B4797" w:rsidP="00836759">
                  <w:pPr>
                    <w:rPr>
                      <w:sz w:val="15"/>
                      <w:szCs w:val="15"/>
                    </w:rPr>
                  </w:pPr>
                  <w:r w:rsidRPr="0092796F">
                    <w:rPr>
                      <w:sz w:val="15"/>
                      <w:szCs w:val="15"/>
                    </w:rPr>
                    <w:t>Abutment not piled as Basalt&gt;3m  thick</w:t>
                  </w:r>
                </w:p>
                <w:p w:rsidR="009B4797" w:rsidRPr="00CC7303" w:rsidRDefault="009B4797" w:rsidP="00836759">
                  <w:pPr>
                    <w:rPr>
                      <w:sz w:val="13"/>
                      <w:szCs w:val="13"/>
                    </w:rPr>
                  </w:pPr>
                  <w:r w:rsidRPr="00CC7303">
                    <w:rPr>
                      <w:sz w:val="13"/>
                      <w:szCs w:val="13"/>
                    </w:rPr>
                    <w:t>requiring piling</w:t>
                  </w:r>
                  <w:r>
                    <w:rPr>
                      <w:sz w:val="13"/>
                      <w:szCs w:val="13"/>
                    </w:rPr>
                    <w:t>, basalt &lt;3m.</w:t>
                  </w:r>
                </w:p>
              </w:txbxContent>
            </v:textbox>
            <o:callout v:ext="edit" minusx="t"/>
          </v:shape>
        </w:pict>
      </w:r>
      <w:r w:rsidRPr="00504DBA">
        <w:rPr>
          <w:noProof/>
          <w:sz w:val="24"/>
          <w:szCs w:val="24"/>
        </w:rPr>
        <w:pict>
          <v:shape id="AutoShape 19" o:spid="_x0000_s1034" type="#_x0000_t47" style="position:absolute;left:0;text-align:left;margin-left:307.55pt;margin-top:.3pt;width:74.9pt;height:22.9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" adj="-21888,-48624,-1730,8489" strokeweight="1.5pt">
            <v:stroke startarrow="open"/>
            <v:textbox inset=".5mm,.3mm,.5mm,.3mm">
              <w:txbxContent>
                <w:p w:rsidR="009B4797" w:rsidRPr="0092796F" w:rsidRDefault="009B4797" w:rsidP="00CC7303">
                  <w:pPr>
                    <w:rPr>
                      <w:sz w:val="15"/>
                      <w:szCs w:val="15"/>
                    </w:rPr>
                  </w:pPr>
                  <w:r w:rsidRPr="0092796F">
                    <w:rPr>
                      <w:sz w:val="15"/>
                      <w:szCs w:val="15"/>
                    </w:rPr>
                    <w:t>Bridge to be replaced to allow 4 lines.</w:t>
                  </w:r>
                </w:p>
              </w:txbxContent>
            </v:textbox>
          </v:shape>
        </w:pict>
      </w:r>
    </w:p>
    <w:p w:rsidR="00C7712A" w:rsidRDefault="00C7712A" w:rsidP="00894D40">
      <w:pPr>
        <w:spacing w:after="0" w:line="240" w:lineRule="auto"/>
        <w:jc w:val="both"/>
        <w:rPr>
          <w:sz w:val="24"/>
          <w:szCs w:val="24"/>
        </w:rPr>
      </w:pPr>
    </w:p>
    <w:p w:rsidR="00C7712A" w:rsidRDefault="00C7712A" w:rsidP="00894D40">
      <w:pPr>
        <w:spacing w:after="0" w:line="240" w:lineRule="auto"/>
        <w:jc w:val="both"/>
        <w:rPr>
          <w:sz w:val="24"/>
          <w:szCs w:val="24"/>
        </w:rPr>
      </w:pPr>
    </w:p>
    <w:p w:rsidR="00C7712A" w:rsidRDefault="00C7712A" w:rsidP="00894D40">
      <w:pPr>
        <w:spacing w:after="0" w:line="240" w:lineRule="auto"/>
        <w:jc w:val="both"/>
        <w:rPr>
          <w:sz w:val="24"/>
          <w:szCs w:val="24"/>
        </w:rPr>
      </w:pPr>
    </w:p>
    <w:p w:rsidR="00C7712A" w:rsidRDefault="00C7712A" w:rsidP="00894D40">
      <w:pPr>
        <w:spacing w:after="0" w:line="240" w:lineRule="auto"/>
        <w:jc w:val="both"/>
        <w:rPr>
          <w:sz w:val="24"/>
          <w:szCs w:val="24"/>
        </w:rPr>
      </w:pPr>
    </w:p>
    <w:p w:rsidR="00EB5DD0" w:rsidRDefault="00EB5DD0" w:rsidP="00894D40">
      <w:pPr>
        <w:spacing w:after="0" w:line="240" w:lineRule="auto"/>
        <w:jc w:val="both"/>
        <w:rPr>
          <w:sz w:val="24"/>
          <w:szCs w:val="24"/>
        </w:rPr>
      </w:pPr>
    </w:p>
    <w:p w:rsidR="00EB5DD0" w:rsidRDefault="00EB5DD0" w:rsidP="00894D40">
      <w:pPr>
        <w:spacing w:after="0" w:line="240" w:lineRule="auto"/>
        <w:jc w:val="both"/>
        <w:rPr>
          <w:sz w:val="24"/>
          <w:szCs w:val="24"/>
        </w:rPr>
      </w:pPr>
    </w:p>
    <w:p w:rsidR="00EB5DD0" w:rsidRDefault="00EB5DD0" w:rsidP="00894D40">
      <w:pPr>
        <w:spacing w:after="0" w:line="240" w:lineRule="auto"/>
        <w:jc w:val="both"/>
        <w:rPr>
          <w:sz w:val="24"/>
          <w:szCs w:val="24"/>
        </w:rPr>
      </w:pPr>
    </w:p>
    <w:p w:rsidR="0043611B" w:rsidRPr="0043611B" w:rsidRDefault="0043611B" w:rsidP="00292D7E">
      <w:pPr>
        <w:spacing w:after="0" w:line="240" w:lineRule="auto"/>
        <w:jc w:val="center"/>
        <w:rPr>
          <w:sz w:val="14"/>
          <w:szCs w:val="24"/>
        </w:rPr>
      </w:pPr>
    </w:p>
    <w:p w:rsidR="00C7712A" w:rsidRDefault="00FF77BF" w:rsidP="00292D7E">
      <w:pPr>
        <w:spacing w:after="0" w:line="240" w:lineRule="auto"/>
        <w:jc w:val="center"/>
        <w:rPr>
          <w:sz w:val="24"/>
          <w:szCs w:val="24"/>
        </w:rPr>
      </w:pPr>
      <w:r>
        <w:rPr>
          <w:sz w:val="24"/>
          <w:szCs w:val="24"/>
        </w:rPr>
        <w:t>Figure 3</w:t>
      </w:r>
      <w:r w:rsidR="00292D7E">
        <w:rPr>
          <w:sz w:val="24"/>
          <w:szCs w:val="24"/>
        </w:rPr>
        <w:t xml:space="preserve">: Looking up the cutting at new abutment </w:t>
      </w:r>
    </w:p>
    <w:p w:rsidR="00292D7E" w:rsidRDefault="00292D7E" w:rsidP="00894D40">
      <w:pPr>
        <w:spacing w:after="0" w:line="240" w:lineRule="auto"/>
        <w:jc w:val="both"/>
        <w:rPr>
          <w:sz w:val="24"/>
          <w:szCs w:val="24"/>
        </w:rPr>
      </w:pPr>
    </w:p>
    <w:p w:rsidR="00B51DBD" w:rsidRDefault="00A528F2" w:rsidP="00894D40">
      <w:pPr>
        <w:spacing w:after="0" w:line="240" w:lineRule="auto"/>
        <w:jc w:val="both"/>
        <w:rPr>
          <w:sz w:val="24"/>
          <w:szCs w:val="24"/>
        </w:rPr>
      </w:pPr>
      <w:r w:rsidRPr="00894D40">
        <w:rPr>
          <w:sz w:val="24"/>
          <w:szCs w:val="24"/>
        </w:rPr>
        <w:t>Access constraints impos</w:t>
      </w:r>
      <w:r w:rsidR="00B51DBD" w:rsidRPr="00894D40">
        <w:rPr>
          <w:sz w:val="24"/>
          <w:szCs w:val="24"/>
        </w:rPr>
        <w:t>ed on the construction included</w:t>
      </w:r>
      <w:r w:rsidR="00894D40">
        <w:rPr>
          <w:sz w:val="24"/>
          <w:szCs w:val="24"/>
        </w:rPr>
        <w:t>:</w:t>
      </w:r>
    </w:p>
    <w:p w:rsidR="00894D40" w:rsidRPr="00B51DBD" w:rsidRDefault="00894D40" w:rsidP="00894D40">
      <w:pPr>
        <w:spacing w:after="0" w:line="240" w:lineRule="auto"/>
        <w:jc w:val="both"/>
        <w:rPr>
          <w:b/>
          <w:sz w:val="24"/>
          <w:szCs w:val="24"/>
          <w:u w:val="single"/>
        </w:rPr>
      </w:pPr>
    </w:p>
    <w:p w:rsidR="00A528F2" w:rsidRPr="004D6F53" w:rsidRDefault="00A528F2" w:rsidP="004D6F53">
      <w:pPr>
        <w:pStyle w:val="NoSpacing"/>
        <w:numPr>
          <w:ilvl w:val="0"/>
          <w:numId w:val="3"/>
        </w:numPr>
        <w:spacing w:after="120"/>
        <w:jc w:val="both"/>
        <w:rPr>
          <w:sz w:val="24"/>
          <w:szCs w:val="24"/>
        </w:rPr>
      </w:pPr>
      <w:r w:rsidRPr="004D6F53">
        <w:rPr>
          <w:sz w:val="24"/>
          <w:szCs w:val="24"/>
        </w:rPr>
        <w:t xml:space="preserve">Work </w:t>
      </w:r>
      <w:r w:rsidR="00EC715E">
        <w:rPr>
          <w:sz w:val="24"/>
          <w:szCs w:val="24"/>
        </w:rPr>
        <w:t xml:space="preserve">could only start </w:t>
      </w:r>
      <w:r w:rsidRPr="004D6F53">
        <w:rPr>
          <w:sz w:val="24"/>
          <w:szCs w:val="24"/>
        </w:rPr>
        <w:t xml:space="preserve">1 hour after last train and </w:t>
      </w:r>
      <w:r w:rsidR="003445BD">
        <w:rPr>
          <w:sz w:val="24"/>
          <w:szCs w:val="24"/>
        </w:rPr>
        <w:t xml:space="preserve">must stop </w:t>
      </w:r>
      <w:r w:rsidRPr="004D6F53">
        <w:rPr>
          <w:sz w:val="24"/>
          <w:szCs w:val="24"/>
        </w:rPr>
        <w:t xml:space="preserve">1 </w:t>
      </w:r>
      <w:r w:rsidR="00EC715E">
        <w:rPr>
          <w:sz w:val="24"/>
          <w:szCs w:val="24"/>
        </w:rPr>
        <w:t xml:space="preserve">hour </w:t>
      </w:r>
      <w:r w:rsidRPr="004D6F53">
        <w:rPr>
          <w:sz w:val="24"/>
          <w:szCs w:val="24"/>
        </w:rPr>
        <w:t>before first train.</w:t>
      </w:r>
      <w:r w:rsidR="00394AF1" w:rsidRPr="004D6F53">
        <w:rPr>
          <w:sz w:val="24"/>
          <w:szCs w:val="24"/>
        </w:rPr>
        <w:t xml:space="preserve"> (Windows for working shift ranged from 5hours </w:t>
      </w:r>
      <w:r w:rsidR="003445BD">
        <w:rPr>
          <w:sz w:val="24"/>
          <w:szCs w:val="24"/>
        </w:rPr>
        <w:t xml:space="preserve">during the week </w:t>
      </w:r>
      <w:r w:rsidR="00394AF1" w:rsidRPr="004D6F53">
        <w:rPr>
          <w:sz w:val="24"/>
          <w:szCs w:val="24"/>
        </w:rPr>
        <w:t>to 8hours on Sat</w:t>
      </w:r>
      <w:r w:rsidR="004F33D3">
        <w:rPr>
          <w:sz w:val="24"/>
          <w:szCs w:val="24"/>
        </w:rPr>
        <w:t>urday</w:t>
      </w:r>
      <w:r w:rsidR="00394AF1" w:rsidRPr="004D6F53">
        <w:rPr>
          <w:sz w:val="24"/>
          <w:szCs w:val="24"/>
        </w:rPr>
        <w:t xml:space="preserve"> night) </w:t>
      </w:r>
    </w:p>
    <w:p w:rsidR="00394AF1" w:rsidRPr="004D6F53" w:rsidRDefault="00394AF1" w:rsidP="004D6F53">
      <w:pPr>
        <w:pStyle w:val="NoSpacing"/>
        <w:numPr>
          <w:ilvl w:val="0"/>
          <w:numId w:val="3"/>
        </w:numPr>
        <w:spacing w:after="120"/>
        <w:jc w:val="both"/>
        <w:rPr>
          <w:sz w:val="24"/>
          <w:szCs w:val="24"/>
        </w:rPr>
      </w:pPr>
      <w:r w:rsidRPr="004D6F53">
        <w:rPr>
          <w:sz w:val="24"/>
          <w:szCs w:val="24"/>
        </w:rPr>
        <w:t xml:space="preserve">Due to the nature of the </w:t>
      </w:r>
      <w:r w:rsidR="004D6F53" w:rsidRPr="004D6F53">
        <w:rPr>
          <w:sz w:val="24"/>
          <w:szCs w:val="24"/>
        </w:rPr>
        <w:t>shutdowns,</w:t>
      </w:r>
      <w:r w:rsidRPr="004D6F53">
        <w:rPr>
          <w:sz w:val="24"/>
          <w:szCs w:val="24"/>
        </w:rPr>
        <w:t xml:space="preserve"> flagmen, costs of </w:t>
      </w:r>
      <w:r w:rsidR="004D6F53" w:rsidRPr="004D6F53">
        <w:rPr>
          <w:sz w:val="24"/>
          <w:szCs w:val="24"/>
        </w:rPr>
        <w:t>shutdown,</w:t>
      </w:r>
      <w:r w:rsidRPr="004D6F53">
        <w:rPr>
          <w:sz w:val="24"/>
          <w:szCs w:val="24"/>
        </w:rPr>
        <w:t xml:space="preserve"> tight program etc only 1 week of access could be provided for </w:t>
      </w:r>
      <w:r w:rsidR="0024437D" w:rsidRPr="004D6F53">
        <w:rPr>
          <w:sz w:val="24"/>
          <w:szCs w:val="24"/>
        </w:rPr>
        <w:t xml:space="preserve">the piling at </w:t>
      </w:r>
      <w:r w:rsidRPr="004D6F53">
        <w:rPr>
          <w:sz w:val="24"/>
          <w:szCs w:val="24"/>
        </w:rPr>
        <w:t>each abutment and if this window was missed the next window would not have been for 3 months.</w:t>
      </w:r>
    </w:p>
    <w:p w:rsidR="00A528F2" w:rsidRPr="004D6F53" w:rsidRDefault="00A528F2" w:rsidP="004D6F53">
      <w:pPr>
        <w:pStyle w:val="NoSpacing"/>
        <w:numPr>
          <w:ilvl w:val="0"/>
          <w:numId w:val="3"/>
        </w:numPr>
        <w:spacing w:after="120"/>
        <w:jc w:val="both"/>
        <w:rPr>
          <w:sz w:val="24"/>
          <w:szCs w:val="24"/>
        </w:rPr>
      </w:pPr>
      <w:r w:rsidRPr="004D6F53">
        <w:rPr>
          <w:sz w:val="24"/>
          <w:szCs w:val="24"/>
        </w:rPr>
        <w:t>One track had to remain open during the night hence only one track could be occupied in a night shift.</w:t>
      </w:r>
    </w:p>
    <w:p w:rsidR="00A528F2" w:rsidRPr="004D6F53" w:rsidRDefault="00394AF1" w:rsidP="004D6F53">
      <w:pPr>
        <w:pStyle w:val="NoSpacing"/>
        <w:numPr>
          <w:ilvl w:val="0"/>
          <w:numId w:val="3"/>
        </w:numPr>
        <w:spacing w:after="120"/>
        <w:jc w:val="both"/>
        <w:rPr>
          <w:sz w:val="24"/>
          <w:szCs w:val="24"/>
        </w:rPr>
      </w:pPr>
      <w:r w:rsidRPr="004D6F53">
        <w:rPr>
          <w:sz w:val="24"/>
          <w:szCs w:val="24"/>
        </w:rPr>
        <w:lastRenderedPageBreak/>
        <w:t xml:space="preserve">The only access for large plant and equipment was a minimum of 200m away and would require the rigs / equipment to drive along the </w:t>
      </w:r>
      <w:r w:rsidR="004D6F53" w:rsidRPr="004D6F53">
        <w:rPr>
          <w:sz w:val="24"/>
          <w:szCs w:val="24"/>
        </w:rPr>
        <w:t>tracks;</w:t>
      </w:r>
      <w:r w:rsidRPr="004D6F53">
        <w:rPr>
          <w:sz w:val="24"/>
          <w:szCs w:val="24"/>
        </w:rPr>
        <w:t xml:space="preserve"> this could not be accepted due to any risk associated with damage of the tracks.</w:t>
      </w:r>
      <w:r w:rsidR="006735C9" w:rsidRPr="004D6F53">
        <w:rPr>
          <w:sz w:val="24"/>
          <w:szCs w:val="24"/>
        </w:rPr>
        <w:t xml:space="preserve"> Only rubber tyres or small rubber tracked rigs were allowed to walk on the rails.</w:t>
      </w:r>
    </w:p>
    <w:p w:rsidR="00394AF1" w:rsidRPr="004D6F53" w:rsidRDefault="00394AF1" w:rsidP="004D6F53">
      <w:pPr>
        <w:pStyle w:val="NoSpacing"/>
        <w:numPr>
          <w:ilvl w:val="0"/>
          <w:numId w:val="3"/>
        </w:numPr>
        <w:spacing w:after="120"/>
        <w:jc w:val="both"/>
        <w:rPr>
          <w:sz w:val="24"/>
          <w:szCs w:val="24"/>
        </w:rPr>
      </w:pPr>
      <w:r w:rsidRPr="004D6F53">
        <w:rPr>
          <w:sz w:val="24"/>
          <w:szCs w:val="24"/>
        </w:rPr>
        <w:t xml:space="preserve">The height of the cutting was up to 6m high.  </w:t>
      </w:r>
    </w:p>
    <w:p w:rsidR="00394AF1" w:rsidRPr="004D6F53" w:rsidRDefault="00394AF1" w:rsidP="004D6F53">
      <w:pPr>
        <w:pStyle w:val="NoSpacing"/>
        <w:numPr>
          <w:ilvl w:val="0"/>
          <w:numId w:val="3"/>
        </w:numPr>
        <w:spacing w:after="120"/>
        <w:jc w:val="both"/>
        <w:rPr>
          <w:sz w:val="24"/>
          <w:szCs w:val="24"/>
        </w:rPr>
      </w:pPr>
      <w:r w:rsidRPr="004D6F53">
        <w:rPr>
          <w:sz w:val="24"/>
          <w:szCs w:val="24"/>
        </w:rPr>
        <w:t>To make room for construction</w:t>
      </w:r>
      <w:r w:rsidR="00EC715E">
        <w:rPr>
          <w:sz w:val="24"/>
          <w:szCs w:val="24"/>
        </w:rPr>
        <w:t>,</w:t>
      </w:r>
      <w:r w:rsidRPr="004D6F53">
        <w:rPr>
          <w:sz w:val="24"/>
          <w:szCs w:val="24"/>
        </w:rPr>
        <w:t xml:space="preserve"> the cutting was excavated 1m wider to provide a 3m wide work</w:t>
      </w:r>
      <w:r w:rsidR="00EC715E">
        <w:rPr>
          <w:sz w:val="24"/>
          <w:szCs w:val="24"/>
        </w:rPr>
        <w:t xml:space="preserve">ing zone outside the tracks, </w:t>
      </w:r>
      <w:r w:rsidRPr="004D6F53">
        <w:rPr>
          <w:sz w:val="24"/>
          <w:szCs w:val="24"/>
        </w:rPr>
        <w:t>providing enough room for a small rig</w:t>
      </w:r>
      <w:r w:rsidR="00EC715E">
        <w:rPr>
          <w:sz w:val="24"/>
          <w:szCs w:val="24"/>
        </w:rPr>
        <w:t xml:space="preserve"> only</w:t>
      </w:r>
      <w:r w:rsidRPr="004D6F53">
        <w:rPr>
          <w:sz w:val="24"/>
          <w:szCs w:val="24"/>
        </w:rPr>
        <w:t>.</w:t>
      </w:r>
    </w:p>
    <w:p w:rsidR="00C3073A" w:rsidRDefault="003445BD" w:rsidP="004D6F53">
      <w:pPr>
        <w:pStyle w:val="NoSpacing"/>
        <w:numPr>
          <w:ilvl w:val="0"/>
          <w:numId w:val="3"/>
        </w:numPr>
        <w:jc w:val="both"/>
        <w:rPr>
          <w:sz w:val="24"/>
          <w:szCs w:val="24"/>
        </w:rPr>
      </w:pPr>
      <w:r>
        <w:rPr>
          <w:sz w:val="24"/>
          <w:szCs w:val="24"/>
        </w:rPr>
        <w:t>The only equipment that</w:t>
      </w:r>
      <w:r w:rsidR="00C3073A" w:rsidRPr="004D6F53">
        <w:rPr>
          <w:sz w:val="24"/>
          <w:szCs w:val="24"/>
        </w:rPr>
        <w:t xml:space="preserve"> could be used </w:t>
      </w:r>
      <w:r>
        <w:rPr>
          <w:sz w:val="24"/>
          <w:szCs w:val="24"/>
        </w:rPr>
        <w:t>had to be capable of being cleared</w:t>
      </w:r>
      <w:r w:rsidR="00C3073A" w:rsidRPr="004D6F53">
        <w:rPr>
          <w:sz w:val="24"/>
          <w:szCs w:val="24"/>
        </w:rPr>
        <w:t xml:space="preserve"> in 20min</w:t>
      </w:r>
      <w:r w:rsidR="004F33D3">
        <w:rPr>
          <w:sz w:val="24"/>
          <w:szCs w:val="24"/>
        </w:rPr>
        <w:t>utes</w:t>
      </w:r>
      <w:r w:rsidR="00C3073A" w:rsidRPr="004D6F53">
        <w:rPr>
          <w:sz w:val="24"/>
          <w:szCs w:val="24"/>
        </w:rPr>
        <w:t xml:space="preserve"> if required by the rail authority</w:t>
      </w:r>
      <w:r>
        <w:rPr>
          <w:sz w:val="24"/>
          <w:szCs w:val="24"/>
        </w:rPr>
        <w:t>should</w:t>
      </w:r>
      <w:r w:rsidR="00EC715E">
        <w:rPr>
          <w:sz w:val="24"/>
          <w:szCs w:val="24"/>
        </w:rPr>
        <w:t xml:space="preserve"> the tracks </w:t>
      </w:r>
      <w:r>
        <w:rPr>
          <w:sz w:val="24"/>
          <w:szCs w:val="24"/>
        </w:rPr>
        <w:t xml:space="preserve">need </w:t>
      </w:r>
      <w:r w:rsidR="00EC715E">
        <w:rPr>
          <w:sz w:val="24"/>
          <w:szCs w:val="24"/>
        </w:rPr>
        <w:t>to be opened</w:t>
      </w:r>
      <w:r w:rsidR="00C3073A" w:rsidRPr="004D6F53">
        <w:rPr>
          <w:sz w:val="24"/>
          <w:szCs w:val="24"/>
        </w:rPr>
        <w:t>.</w:t>
      </w:r>
    </w:p>
    <w:p w:rsidR="00C7712A" w:rsidRDefault="00C7712A" w:rsidP="00C7712A">
      <w:pPr>
        <w:pStyle w:val="NoSpacing"/>
        <w:jc w:val="both"/>
        <w:rPr>
          <w:sz w:val="24"/>
          <w:szCs w:val="24"/>
        </w:rPr>
      </w:pPr>
    </w:p>
    <w:p w:rsidR="007E0E5C" w:rsidRDefault="00504DBA" w:rsidP="00B51DBD">
      <w:pPr>
        <w:spacing w:line="240" w:lineRule="auto"/>
        <w:ind w:left="-142" w:right="-360"/>
        <w:jc w:val="center"/>
        <w:rPr>
          <w:sz w:val="24"/>
          <w:szCs w:val="24"/>
        </w:rPr>
      </w:pPr>
      <w:r w:rsidRPr="00504DBA">
        <w:rPr>
          <w:noProof/>
          <w:sz w:val="24"/>
          <w:szCs w:val="24"/>
        </w:rPr>
        <w:pict>
          <v:shape id="AutoShape 20" o:spid="_x0000_s1035" type="#_x0000_t47" style="position:absolute;left:0;text-align:left;margin-left:24.4pt;margin-top:63.4pt;width:76pt;height:36.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" adj="35526,1564,23305,5311" strokeweight="1pt">
            <v:textbox inset=".5mm,.3mm,.5mm,.3mm">
              <w:txbxContent>
                <w:p w:rsidR="009B4797" w:rsidRPr="0043611B" w:rsidRDefault="009B4797" w:rsidP="00292D7E">
                  <w:pPr>
                    <w:rPr>
                      <w:sz w:val="15"/>
                      <w:szCs w:val="15"/>
                    </w:rPr>
                  </w:pPr>
                  <w:r w:rsidRPr="0043611B">
                    <w:rPr>
                      <w:sz w:val="15"/>
                      <w:szCs w:val="15"/>
                    </w:rPr>
                    <w:t>Only 1 line shut down, trains were allowed to run through the night.</w:t>
                  </w:r>
                </w:p>
              </w:txbxContent>
            </v:textbox>
            <o:callout v:ext="edit" minusx="t"/>
          </v:shape>
        </w:pict>
      </w:r>
      <w:r w:rsidRPr="00504DBA">
        <w:rPr>
          <w:noProof/>
          <w:sz w:val="24"/>
          <w:szCs w:val="24"/>
        </w:rPr>
        <w:pict>
          <v:shapetype id="_x0000_t32" coordsize="21600,21600" o:spt="32" o:oned="t" path="m,l21600,21600e" filled="f">
            <v:path arrowok="t" fillok="f" o:connecttype="none"/>
            <o:lock v:ext="edit" shapetype="t"/>
          </v:shapetype>
          <v:shape id="AutoShape 31" o:spid="_x0000_s1050" type="#_x0000_t32" style="position:absolute;left:0;text-align:left;margin-left:100.4pt;margin-top:71.35pt;width:6.35pt;height:.4pt;flip:x 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"/>
        </w:pict>
      </w:r>
      <w:r w:rsidR="00B51DBD" w:rsidRPr="00B51DBD">
        <w:rPr>
          <w:noProof/>
          <w:sz w:val="24"/>
          <w:szCs w:val="24"/>
          <w:lang w:val="en-US" w:eastAsia="en-US"/>
        </w:rPr>
        <w:drawing>
          <wp:inline distT="0" distB="0" distL="0" distR="0">
            <wp:extent cx="3113111" cy="2778722"/>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117877" cy="2782976"/>
                    </a:xfrm>
                    <a:prstGeom prst="rect">
                      <a:avLst/>
                    </a:prstGeom>
                    <a:noFill/>
                    <a:ln w="9525">
                      <a:noFill/>
                      <a:miter lim="800000"/>
                      <a:headEnd/>
                      <a:tailEnd/>
                    </a:ln>
                  </pic:spPr>
                </pic:pic>
              </a:graphicData>
            </a:graphic>
          </wp:inline>
        </w:drawing>
      </w:r>
    </w:p>
    <w:p w:rsidR="00B51DBD" w:rsidRDefault="00FF77BF" w:rsidP="00B51DBD">
      <w:pPr>
        <w:spacing w:line="240" w:lineRule="auto"/>
        <w:ind w:left="-142" w:right="-360"/>
        <w:jc w:val="center"/>
        <w:rPr>
          <w:sz w:val="24"/>
          <w:szCs w:val="24"/>
        </w:rPr>
      </w:pPr>
      <w:r>
        <w:rPr>
          <w:sz w:val="24"/>
          <w:szCs w:val="24"/>
        </w:rPr>
        <w:t>Figure 4</w:t>
      </w:r>
      <w:r w:rsidR="00292D7E">
        <w:rPr>
          <w:sz w:val="24"/>
          <w:szCs w:val="24"/>
        </w:rPr>
        <w:t>:</w:t>
      </w:r>
      <w:r w:rsidR="00661228">
        <w:rPr>
          <w:sz w:val="24"/>
          <w:szCs w:val="24"/>
        </w:rPr>
        <w:t xml:space="preserve">Predrilling </w:t>
      </w:r>
      <w:r w:rsidR="00292D7E">
        <w:rPr>
          <w:sz w:val="24"/>
          <w:szCs w:val="24"/>
        </w:rPr>
        <w:t>the upper basalt with a 250mm DTH hammer</w:t>
      </w:r>
    </w:p>
    <w:p w:rsidR="00394AF1" w:rsidRPr="00CA1513" w:rsidRDefault="00CA1513" w:rsidP="00B51DBD">
      <w:pPr>
        <w:spacing w:after="0" w:line="240" w:lineRule="auto"/>
        <w:rPr>
          <w:b/>
          <w:sz w:val="24"/>
          <w:szCs w:val="24"/>
          <w:u w:val="single"/>
        </w:rPr>
      </w:pPr>
      <w:r w:rsidRPr="00CA1513">
        <w:rPr>
          <w:b/>
          <w:sz w:val="24"/>
          <w:szCs w:val="24"/>
          <w:u w:val="single"/>
        </w:rPr>
        <w:t>Geotechnical / Design Issues</w:t>
      </w:r>
    </w:p>
    <w:p w:rsidR="00CA1513" w:rsidRPr="00711433" w:rsidRDefault="00CA1513" w:rsidP="00B51DBD">
      <w:pPr>
        <w:spacing w:after="0" w:line="240" w:lineRule="auto"/>
        <w:rPr>
          <w:sz w:val="24"/>
          <w:szCs w:val="24"/>
        </w:rPr>
      </w:pPr>
    </w:p>
    <w:p w:rsidR="00394AF1" w:rsidRPr="00711433" w:rsidRDefault="00394AF1" w:rsidP="004D6F53">
      <w:pPr>
        <w:pStyle w:val="NoSpacing"/>
        <w:numPr>
          <w:ilvl w:val="0"/>
          <w:numId w:val="3"/>
        </w:numPr>
        <w:spacing w:after="120"/>
        <w:jc w:val="both"/>
        <w:rPr>
          <w:sz w:val="24"/>
          <w:szCs w:val="24"/>
        </w:rPr>
      </w:pPr>
      <w:r w:rsidRPr="00711433">
        <w:rPr>
          <w:sz w:val="24"/>
          <w:szCs w:val="24"/>
        </w:rPr>
        <w:t>The design life for the structure was 100year</w:t>
      </w:r>
      <w:r w:rsidR="004F33D3">
        <w:rPr>
          <w:sz w:val="24"/>
          <w:szCs w:val="24"/>
        </w:rPr>
        <w:t>s</w:t>
      </w:r>
      <w:r w:rsidRPr="00711433">
        <w:rPr>
          <w:sz w:val="24"/>
          <w:szCs w:val="24"/>
        </w:rPr>
        <w:t>.</w:t>
      </w:r>
    </w:p>
    <w:p w:rsidR="00144AB0" w:rsidRPr="00711433" w:rsidRDefault="00144AB0" w:rsidP="004D6F53">
      <w:pPr>
        <w:pStyle w:val="NoSpacing"/>
        <w:numPr>
          <w:ilvl w:val="0"/>
          <w:numId w:val="3"/>
        </w:numPr>
        <w:spacing w:after="120"/>
        <w:jc w:val="both"/>
        <w:rPr>
          <w:sz w:val="24"/>
          <w:szCs w:val="24"/>
        </w:rPr>
      </w:pPr>
      <w:r w:rsidRPr="00711433">
        <w:rPr>
          <w:sz w:val="24"/>
          <w:szCs w:val="24"/>
        </w:rPr>
        <w:t>Due to the geometry of the bridge and the skewed angle the bridge</w:t>
      </w:r>
      <w:r w:rsidR="004F33D3">
        <w:rPr>
          <w:sz w:val="24"/>
          <w:szCs w:val="24"/>
        </w:rPr>
        <w:t>,</w:t>
      </w:r>
      <w:r w:rsidRPr="00711433">
        <w:rPr>
          <w:sz w:val="24"/>
          <w:szCs w:val="24"/>
        </w:rPr>
        <w:t xml:space="preserve"> decking would be required to sit partially on the existing structure and partially on the new abutments.</w:t>
      </w:r>
    </w:p>
    <w:p w:rsidR="00394AF1" w:rsidRDefault="00394AF1" w:rsidP="004D6F53">
      <w:pPr>
        <w:pStyle w:val="NoSpacing"/>
        <w:numPr>
          <w:ilvl w:val="0"/>
          <w:numId w:val="3"/>
        </w:numPr>
        <w:jc w:val="both"/>
        <w:rPr>
          <w:sz w:val="24"/>
          <w:szCs w:val="24"/>
        </w:rPr>
      </w:pPr>
      <w:r w:rsidRPr="00711433">
        <w:rPr>
          <w:sz w:val="24"/>
          <w:szCs w:val="24"/>
        </w:rPr>
        <w:t xml:space="preserve">The structure had to comply with the </w:t>
      </w:r>
      <w:r w:rsidR="00EC715E">
        <w:rPr>
          <w:sz w:val="24"/>
          <w:szCs w:val="24"/>
        </w:rPr>
        <w:t xml:space="preserve">Australian </w:t>
      </w:r>
      <w:r w:rsidRPr="00711433">
        <w:rPr>
          <w:sz w:val="24"/>
          <w:szCs w:val="24"/>
        </w:rPr>
        <w:t xml:space="preserve">Bridge </w:t>
      </w:r>
      <w:r w:rsidR="00EC715E">
        <w:rPr>
          <w:sz w:val="24"/>
          <w:szCs w:val="24"/>
        </w:rPr>
        <w:t xml:space="preserve">Design </w:t>
      </w:r>
      <w:r w:rsidRPr="00711433">
        <w:rPr>
          <w:sz w:val="24"/>
          <w:szCs w:val="24"/>
        </w:rPr>
        <w:t xml:space="preserve">Code and </w:t>
      </w:r>
      <w:r w:rsidR="00EC715E">
        <w:rPr>
          <w:sz w:val="24"/>
          <w:szCs w:val="24"/>
        </w:rPr>
        <w:t xml:space="preserve">required an arduous process for an </w:t>
      </w:r>
      <w:r w:rsidRPr="00711433">
        <w:rPr>
          <w:sz w:val="24"/>
          <w:szCs w:val="24"/>
        </w:rPr>
        <w:t>independent verification engineer</w:t>
      </w:r>
      <w:r w:rsidR="00EC715E">
        <w:rPr>
          <w:sz w:val="24"/>
          <w:szCs w:val="24"/>
        </w:rPr>
        <w:t xml:space="preserve"> review and approval</w:t>
      </w:r>
      <w:r w:rsidRPr="00711433">
        <w:rPr>
          <w:sz w:val="24"/>
          <w:szCs w:val="24"/>
        </w:rPr>
        <w:t>.</w:t>
      </w:r>
    </w:p>
    <w:p w:rsidR="00EC715E" w:rsidRPr="00711433" w:rsidRDefault="00EC715E" w:rsidP="00EC715E">
      <w:pPr>
        <w:pStyle w:val="NoSpacing"/>
        <w:ind w:left="360"/>
        <w:jc w:val="both"/>
        <w:rPr>
          <w:sz w:val="24"/>
          <w:szCs w:val="24"/>
        </w:rPr>
      </w:pPr>
    </w:p>
    <w:p w:rsidR="00394AF1" w:rsidRPr="00711433" w:rsidRDefault="007C5266" w:rsidP="004D6F53">
      <w:pPr>
        <w:pStyle w:val="NoSpacing"/>
        <w:numPr>
          <w:ilvl w:val="0"/>
          <w:numId w:val="3"/>
        </w:numPr>
        <w:spacing w:after="120"/>
        <w:jc w:val="both"/>
        <w:rPr>
          <w:sz w:val="24"/>
          <w:szCs w:val="24"/>
        </w:rPr>
      </w:pPr>
      <w:r w:rsidRPr="00711433">
        <w:rPr>
          <w:sz w:val="24"/>
          <w:szCs w:val="24"/>
        </w:rPr>
        <w:t xml:space="preserve">The site consisted of an upper layer of Newer Volcanic Rock, the thickness of this rock was highly variable as was the weathering profile.  Layers of </w:t>
      </w:r>
      <w:r w:rsidR="004F33D3">
        <w:rPr>
          <w:sz w:val="24"/>
          <w:szCs w:val="24"/>
        </w:rPr>
        <w:t>h</w:t>
      </w:r>
      <w:r w:rsidRPr="00711433">
        <w:rPr>
          <w:sz w:val="24"/>
          <w:szCs w:val="24"/>
        </w:rPr>
        <w:t xml:space="preserve">igh </w:t>
      </w:r>
      <w:r w:rsidR="004F33D3">
        <w:rPr>
          <w:sz w:val="24"/>
          <w:szCs w:val="24"/>
        </w:rPr>
        <w:t>s</w:t>
      </w:r>
      <w:r w:rsidRPr="00711433">
        <w:rPr>
          <w:sz w:val="24"/>
          <w:szCs w:val="24"/>
        </w:rPr>
        <w:t xml:space="preserve">trength </w:t>
      </w:r>
      <w:r w:rsidR="004F33D3">
        <w:rPr>
          <w:sz w:val="24"/>
          <w:szCs w:val="24"/>
        </w:rPr>
        <w:t>s</w:t>
      </w:r>
      <w:r w:rsidRPr="00711433">
        <w:rPr>
          <w:sz w:val="24"/>
          <w:szCs w:val="24"/>
        </w:rPr>
        <w:t>li</w:t>
      </w:r>
      <w:r w:rsidR="003D28ED" w:rsidRPr="00711433">
        <w:rPr>
          <w:sz w:val="24"/>
          <w:szCs w:val="24"/>
        </w:rPr>
        <w:t>ghtly weathered rock ranged fro</w:t>
      </w:r>
      <w:r w:rsidR="00EC715E">
        <w:rPr>
          <w:sz w:val="24"/>
          <w:szCs w:val="24"/>
        </w:rPr>
        <w:t>m less than 1m up to 7</w:t>
      </w:r>
      <w:r w:rsidRPr="00711433">
        <w:rPr>
          <w:sz w:val="24"/>
          <w:szCs w:val="24"/>
        </w:rPr>
        <w:t xml:space="preserve">m thick.  The quality of this rock was in </w:t>
      </w:r>
      <w:r w:rsidR="003445BD">
        <w:rPr>
          <w:sz w:val="24"/>
          <w:szCs w:val="24"/>
        </w:rPr>
        <w:t xml:space="preserve">further </w:t>
      </w:r>
      <w:r w:rsidRPr="00711433">
        <w:rPr>
          <w:sz w:val="24"/>
          <w:szCs w:val="24"/>
        </w:rPr>
        <w:t xml:space="preserve">question as during construction of the </w:t>
      </w:r>
      <w:r w:rsidR="00EC715E">
        <w:rPr>
          <w:sz w:val="24"/>
          <w:szCs w:val="24"/>
        </w:rPr>
        <w:t xml:space="preserve">original </w:t>
      </w:r>
      <w:r w:rsidRPr="00711433">
        <w:rPr>
          <w:sz w:val="24"/>
          <w:szCs w:val="24"/>
        </w:rPr>
        <w:t xml:space="preserve">cutting the </w:t>
      </w:r>
      <w:r w:rsidR="003445BD">
        <w:rPr>
          <w:sz w:val="24"/>
          <w:szCs w:val="24"/>
        </w:rPr>
        <w:t xml:space="preserve">effects of the unknown excavation process </w:t>
      </w:r>
      <w:r w:rsidRPr="00711433">
        <w:rPr>
          <w:sz w:val="24"/>
          <w:szCs w:val="24"/>
        </w:rPr>
        <w:t>could not be guaranteed</w:t>
      </w:r>
      <w:r w:rsidR="003445BD">
        <w:rPr>
          <w:sz w:val="24"/>
          <w:szCs w:val="24"/>
        </w:rPr>
        <w:t>.T</w:t>
      </w:r>
      <w:r w:rsidRPr="00711433">
        <w:rPr>
          <w:sz w:val="24"/>
          <w:szCs w:val="24"/>
        </w:rPr>
        <w:t xml:space="preserve">he full extent and effect of the blasting </w:t>
      </w:r>
      <w:r w:rsidR="003445BD">
        <w:rPr>
          <w:sz w:val="24"/>
          <w:szCs w:val="24"/>
        </w:rPr>
        <w:t xml:space="preserve">/excavation process </w:t>
      </w:r>
      <w:r w:rsidRPr="00711433">
        <w:rPr>
          <w:sz w:val="24"/>
          <w:szCs w:val="24"/>
        </w:rPr>
        <w:t>was unknown.</w:t>
      </w:r>
    </w:p>
    <w:p w:rsidR="00394AF1" w:rsidRPr="00711433" w:rsidRDefault="007C5266" w:rsidP="004D6F53">
      <w:pPr>
        <w:pStyle w:val="NoSpacing"/>
        <w:numPr>
          <w:ilvl w:val="0"/>
          <w:numId w:val="3"/>
        </w:numPr>
        <w:spacing w:after="120"/>
        <w:jc w:val="both"/>
        <w:rPr>
          <w:sz w:val="24"/>
          <w:szCs w:val="24"/>
        </w:rPr>
      </w:pPr>
      <w:r w:rsidRPr="00711433">
        <w:rPr>
          <w:sz w:val="24"/>
          <w:szCs w:val="24"/>
        </w:rPr>
        <w:lastRenderedPageBreak/>
        <w:t xml:space="preserve">The upper layer of basalt extended anywhere </w:t>
      </w:r>
      <w:r w:rsidR="00894D40" w:rsidRPr="00711433">
        <w:rPr>
          <w:sz w:val="24"/>
          <w:szCs w:val="24"/>
        </w:rPr>
        <w:t>from 1m</w:t>
      </w:r>
      <w:r w:rsidR="00EC715E">
        <w:rPr>
          <w:sz w:val="24"/>
          <w:szCs w:val="24"/>
        </w:rPr>
        <w:t xml:space="preserve"> to 6</w:t>
      </w:r>
      <w:r w:rsidRPr="00711433">
        <w:rPr>
          <w:sz w:val="24"/>
          <w:szCs w:val="24"/>
        </w:rPr>
        <w:t>m below the underside of the tracks.</w:t>
      </w:r>
      <w:r w:rsidR="007D6269" w:rsidRPr="00711433">
        <w:rPr>
          <w:sz w:val="24"/>
          <w:szCs w:val="24"/>
        </w:rPr>
        <w:t xml:space="preserve">  Where the upper basalt </w:t>
      </w:r>
      <w:r w:rsidR="003445BD">
        <w:rPr>
          <w:sz w:val="24"/>
          <w:szCs w:val="24"/>
        </w:rPr>
        <w:t xml:space="preserve">layer </w:t>
      </w:r>
      <w:r w:rsidR="007D6269" w:rsidRPr="00711433">
        <w:rPr>
          <w:sz w:val="24"/>
          <w:szCs w:val="24"/>
        </w:rPr>
        <w:t>was greater than 3m thick</w:t>
      </w:r>
      <w:r w:rsidR="00EC715E">
        <w:rPr>
          <w:sz w:val="24"/>
          <w:szCs w:val="24"/>
        </w:rPr>
        <w:t>,</w:t>
      </w:r>
      <w:r w:rsidR="007D6269" w:rsidRPr="00711433">
        <w:rPr>
          <w:sz w:val="24"/>
          <w:szCs w:val="24"/>
        </w:rPr>
        <w:t xml:space="preserve"> a pad foundation for the abutment would be acceptable.</w:t>
      </w:r>
    </w:p>
    <w:p w:rsidR="007C5266" w:rsidRPr="00711433" w:rsidRDefault="0027585B" w:rsidP="004D6F53">
      <w:pPr>
        <w:pStyle w:val="NoSpacing"/>
        <w:numPr>
          <w:ilvl w:val="0"/>
          <w:numId w:val="3"/>
        </w:numPr>
        <w:spacing w:after="120"/>
        <w:jc w:val="both"/>
        <w:rPr>
          <w:sz w:val="24"/>
          <w:szCs w:val="24"/>
        </w:rPr>
      </w:pPr>
      <w:r w:rsidRPr="00711433">
        <w:rPr>
          <w:sz w:val="24"/>
          <w:szCs w:val="24"/>
        </w:rPr>
        <w:t xml:space="preserve">Where the upper basalt was less than 3m this layer was not considered suitable for founding the applied loads as differential settlement </w:t>
      </w:r>
      <w:r w:rsidR="007C5266" w:rsidRPr="00711433">
        <w:rPr>
          <w:sz w:val="24"/>
          <w:szCs w:val="24"/>
        </w:rPr>
        <w:t>between the existing structure and new bridge could not be tolerated.</w:t>
      </w:r>
      <w:r w:rsidRPr="00711433">
        <w:rPr>
          <w:sz w:val="24"/>
          <w:szCs w:val="24"/>
        </w:rPr>
        <w:t>Where this thin layer was encountered piling was required to carry the load through the upper basalt</w:t>
      </w:r>
      <w:r w:rsidR="007D6269" w:rsidRPr="00711433">
        <w:rPr>
          <w:sz w:val="24"/>
          <w:szCs w:val="24"/>
        </w:rPr>
        <w:t>.</w:t>
      </w:r>
    </w:p>
    <w:p w:rsidR="00144AB0" w:rsidRPr="00711433" w:rsidRDefault="002272B0" w:rsidP="004D6F53">
      <w:pPr>
        <w:pStyle w:val="NoSpacing"/>
        <w:numPr>
          <w:ilvl w:val="0"/>
          <w:numId w:val="3"/>
        </w:numPr>
        <w:spacing w:after="120"/>
        <w:jc w:val="both"/>
        <w:rPr>
          <w:sz w:val="24"/>
          <w:szCs w:val="24"/>
        </w:rPr>
      </w:pPr>
      <w:r>
        <w:rPr>
          <w:sz w:val="24"/>
          <w:szCs w:val="24"/>
        </w:rPr>
        <w:t>Where the upper basalt was not thick enough to support the rails t</w:t>
      </w:r>
      <w:r w:rsidR="00144AB0" w:rsidRPr="00711433">
        <w:rPr>
          <w:sz w:val="24"/>
          <w:szCs w:val="24"/>
        </w:rPr>
        <w:t xml:space="preserve">he </w:t>
      </w:r>
      <w:r>
        <w:rPr>
          <w:sz w:val="24"/>
          <w:szCs w:val="24"/>
        </w:rPr>
        <w:t xml:space="preserve">piling </w:t>
      </w:r>
      <w:r w:rsidR="00144AB0" w:rsidRPr="00711433">
        <w:rPr>
          <w:sz w:val="24"/>
          <w:szCs w:val="24"/>
        </w:rPr>
        <w:t xml:space="preserve">foundation solution would have to pass </w:t>
      </w:r>
      <w:r w:rsidR="00676AEC" w:rsidRPr="00711433">
        <w:rPr>
          <w:sz w:val="24"/>
          <w:szCs w:val="24"/>
        </w:rPr>
        <w:t xml:space="preserve">the load </w:t>
      </w:r>
      <w:r w:rsidR="00144AB0" w:rsidRPr="00711433">
        <w:rPr>
          <w:sz w:val="24"/>
          <w:szCs w:val="24"/>
        </w:rPr>
        <w:t xml:space="preserve">down through the Brighton group </w:t>
      </w:r>
      <w:r w:rsidR="0027585B" w:rsidRPr="00711433">
        <w:rPr>
          <w:sz w:val="24"/>
          <w:szCs w:val="24"/>
        </w:rPr>
        <w:t xml:space="preserve">consisting of clayey gravel / sandy gravels </w:t>
      </w:r>
      <w:r w:rsidR="00144AB0" w:rsidRPr="00711433">
        <w:rPr>
          <w:sz w:val="24"/>
          <w:szCs w:val="24"/>
        </w:rPr>
        <w:t xml:space="preserve">and </w:t>
      </w:r>
      <w:r w:rsidR="0027585B" w:rsidRPr="00711433">
        <w:rPr>
          <w:sz w:val="24"/>
          <w:szCs w:val="24"/>
        </w:rPr>
        <w:t xml:space="preserve">clays and then </w:t>
      </w:r>
      <w:r w:rsidR="00144AB0" w:rsidRPr="00711433">
        <w:rPr>
          <w:sz w:val="24"/>
          <w:szCs w:val="24"/>
        </w:rPr>
        <w:t>found onto the lower older volcanic basalt. The weathering on this basalt was highly variable and</w:t>
      </w:r>
      <w:r w:rsidR="007D6269" w:rsidRPr="00711433">
        <w:rPr>
          <w:sz w:val="24"/>
          <w:szCs w:val="24"/>
        </w:rPr>
        <w:t xml:space="preserve"> due to the highly fractured nature of this rock the risk of groundwater was also considered possible.</w:t>
      </w:r>
      <w:r w:rsidR="0027585B" w:rsidRPr="00711433">
        <w:rPr>
          <w:sz w:val="24"/>
          <w:szCs w:val="24"/>
        </w:rPr>
        <w:t xml:space="preserve"> In one of the boreholes collapsing gravels were encountered.</w:t>
      </w:r>
    </w:p>
    <w:p w:rsidR="007D6269" w:rsidRDefault="007D6269" w:rsidP="004D6F53">
      <w:pPr>
        <w:pStyle w:val="NoSpacing"/>
        <w:numPr>
          <w:ilvl w:val="0"/>
          <w:numId w:val="3"/>
        </w:numPr>
        <w:jc w:val="both"/>
        <w:rPr>
          <w:sz w:val="24"/>
          <w:szCs w:val="24"/>
        </w:rPr>
      </w:pPr>
      <w:r w:rsidRPr="00711433">
        <w:rPr>
          <w:sz w:val="24"/>
          <w:szCs w:val="24"/>
        </w:rPr>
        <w:t xml:space="preserve">The required axial capacity on each </w:t>
      </w:r>
      <w:r w:rsidR="004D6F53" w:rsidRPr="00711433">
        <w:rPr>
          <w:sz w:val="24"/>
          <w:szCs w:val="24"/>
        </w:rPr>
        <w:t>pile</w:t>
      </w:r>
      <w:r w:rsidR="0092796F">
        <w:rPr>
          <w:sz w:val="24"/>
          <w:szCs w:val="24"/>
        </w:rPr>
        <w:t xml:space="preserve"> was 1,35</w:t>
      </w:r>
      <w:r w:rsidR="002272B0">
        <w:rPr>
          <w:sz w:val="24"/>
          <w:szCs w:val="24"/>
        </w:rPr>
        <w:t>0kN Ultimate Limit State (ULS)</w:t>
      </w:r>
      <w:r w:rsidRPr="00711433">
        <w:rPr>
          <w:sz w:val="24"/>
          <w:szCs w:val="24"/>
        </w:rPr>
        <w:t>.</w:t>
      </w:r>
    </w:p>
    <w:p w:rsidR="00FA513F" w:rsidRDefault="00E01223" w:rsidP="00FA513F">
      <w:pPr>
        <w:pStyle w:val="NoSpacing"/>
        <w:ind w:left="360"/>
        <w:jc w:val="both"/>
        <w:rPr>
          <w:sz w:val="24"/>
          <w:szCs w:val="24"/>
        </w:rPr>
      </w:pPr>
      <w:r>
        <w:rPr>
          <w:noProof/>
          <w:lang w:val="en-US" w:eastAsia="en-US" w:bidi="ar-SA"/>
        </w:rPr>
        <w:drawing>
          <wp:inline distT="0" distB="0" distL="0" distR="0">
            <wp:extent cx="5631180" cy="4108451"/>
            <wp:effectExtent l="57150" t="57150" r="121920" b="1206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27" t="918" r="1283"/>
                    <a:stretch/>
                  </pic:blipFill>
                  <pic:spPr bwMode="auto">
                    <a:xfrm>
                      <a:off x="0" y="0"/>
                      <a:ext cx="5646277" cy="4119466"/>
                    </a:xfrm>
                    <a:prstGeom prst="rect">
                      <a:avLst/>
                    </a:prstGeom>
                    <a:ln w="15875"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01223" w:rsidRDefault="00E01223" w:rsidP="003751B8">
      <w:pPr>
        <w:spacing w:line="240" w:lineRule="auto"/>
        <w:ind w:left="-142" w:right="-360"/>
        <w:jc w:val="center"/>
        <w:rPr>
          <w:sz w:val="24"/>
          <w:szCs w:val="24"/>
        </w:rPr>
      </w:pPr>
    </w:p>
    <w:p w:rsidR="003751B8" w:rsidRDefault="003A3AA5" w:rsidP="003751B8">
      <w:pPr>
        <w:spacing w:line="240" w:lineRule="auto"/>
        <w:ind w:left="-142" w:right="-360"/>
        <w:jc w:val="center"/>
        <w:rPr>
          <w:sz w:val="24"/>
          <w:szCs w:val="24"/>
        </w:rPr>
      </w:pPr>
      <w:r>
        <w:rPr>
          <w:sz w:val="24"/>
          <w:szCs w:val="24"/>
        </w:rPr>
        <w:t>Figure 5</w:t>
      </w:r>
      <w:r w:rsidR="003751B8">
        <w:rPr>
          <w:sz w:val="24"/>
          <w:szCs w:val="24"/>
        </w:rPr>
        <w:t xml:space="preserve">: </w:t>
      </w:r>
      <w:r w:rsidR="008A7D21">
        <w:rPr>
          <w:sz w:val="24"/>
          <w:szCs w:val="24"/>
        </w:rPr>
        <w:t xml:space="preserve">Section </w:t>
      </w:r>
      <w:r w:rsidR="00FF77BF">
        <w:rPr>
          <w:sz w:val="24"/>
          <w:szCs w:val="24"/>
        </w:rPr>
        <w:t xml:space="preserve">B (from Fig 1) </w:t>
      </w:r>
      <w:r w:rsidR="008A7D21">
        <w:rPr>
          <w:sz w:val="24"/>
          <w:szCs w:val="24"/>
        </w:rPr>
        <w:t>Across Bridge showing the existing abutment and new abutment.</w:t>
      </w:r>
    </w:p>
    <w:p w:rsidR="003751B8" w:rsidRDefault="00694200" w:rsidP="008A7D21">
      <w:pPr>
        <w:spacing w:line="240" w:lineRule="auto"/>
        <w:ind w:left="-142" w:right="-360"/>
        <w:rPr>
          <w:sz w:val="24"/>
          <w:szCs w:val="24"/>
        </w:rPr>
      </w:pPr>
      <w:r>
        <w:rPr>
          <w:sz w:val="24"/>
          <w:szCs w:val="24"/>
        </w:rPr>
        <w:t xml:space="preserve">In figure </w:t>
      </w:r>
      <w:r w:rsidR="008A7D21">
        <w:rPr>
          <w:sz w:val="24"/>
          <w:szCs w:val="24"/>
        </w:rPr>
        <w:t>4</w:t>
      </w:r>
      <w:r>
        <w:rPr>
          <w:sz w:val="24"/>
          <w:szCs w:val="24"/>
        </w:rPr>
        <w:t xml:space="preserve"> above you can see the original abutment </w:t>
      </w:r>
      <w:r w:rsidR="00FF77BF">
        <w:rPr>
          <w:sz w:val="24"/>
          <w:szCs w:val="24"/>
        </w:rPr>
        <w:t xml:space="preserve">on the left </w:t>
      </w:r>
      <w:r>
        <w:rPr>
          <w:sz w:val="24"/>
          <w:szCs w:val="24"/>
        </w:rPr>
        <w:t>founded on a thick layer of basalt</w:t>
      </w:r>
      <w:r w:rsidR="00FF77BF">
        <w:rPr>
          <w:sz w:val="24"/>
          <w:szCs w:val="24"/>
        </w:rPr>
        <w:t xml:space="preserve"> while on the right the abutment which was within 10m and section C below </w:t>
      </w:r>
      <w:r w:rsidR="008A7D21">
        <w:rPr>
          <w:sz w:val="24"/>
          <w:szCs w:val="24"/>
        </w:rPr>
        <w:t>required abutments to be piled</w:t>
      </w:r>
      <w:r w:rsidR="00FF77BF">
        <w:rPr>
          <w:sz w:val="24"/>
          <w:szCs w:val="24"/>
        </w:rPr>
        <w:t xml:space="preserve"> due to the thin layer of basalt</w:t>
      </w:r>
      <w:r w:rsidR="008A7D21">
        <w:rPr>
          <w:sz w:val="24"/>
          <w:szCs w:val="24"/>
        </w:rPr>
        <w:t>.</w:t>
      </w:r>
    </w:p>
    <w:p w:rsidR="00FA513F" w:rsidRDefault="00E01223" w:rsidP="00E01223">
      <w:pPr>
        <w:spacing w:after="0" w:line="240" w:lineRule="auto"/>
        <w:ind w:left="-142" w:right="-357"/>
        <w:jc w:val="center"/>
        <w:rPr>
          <w:sz w:val="24"/>
          <w:szCs w:val="24"/>
        </w:rPr>
      </w:pPr>
      <w:r>
        <w:rPr>
          <w:noProof/>
          <w:lang w:val="en-US" w:eastAsia="en-US"/>
        </w:rPr>
        <w:lastRenderedPageBreak/>
        <w:drawing>
          <wp:inline distT="0" distB="0" distL="0" distR="0">
            <wp:extent cx="4747260" cy="3273378"/>
            <wp:effectExtent l="57150" t="57150" r="110490" b="1181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53089" cy="3277398"/>
                    </a:xfrm>
                    <a:prstGeom prst="rect">
                      <a:avLst/>
                    </a:prstGeom>
                    <a:ln w="158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751B8" w:rsidRDefault="003A3AA5" w:rsidP="00EB5DD0">
      <w:pPr>
        <w:spacing w:line="240" w:lineRule="auto"/>
        <w:ind w:left="-142" w:right="-360"/>
        <w:jc w:val="center"/>
        <w:rPr>
          <w:sz w:val="24"/>
          <w:szCs w:val="24"/>
        </w:rPr>
      </w:pPr>
      <w:r>
        <w:rPr>
          <w:sz w:val="24"/>
          <w:szCs w:val="24"/>
        </w:rPr>
        <w:t>Figure 6</w:t>
      </w:r>
      <w:r w:rsidR="003751B8">
        <w:rPr>
          <w:sz w:val="24"/>
          <w:szCs w:val="24"/>
        </w:rPr>
        <w:t xml:space="preserve">: </w:t>
      </w:r>
      <w:r w:rsidR="008A7D21">
        <w:rPr>
          <w:sz w:val="24"/>
          <w:szCs w:val="24"/>
        </w:rPr>
        <w:t>Section</w:t>
      </w:r>
      <w:r w:rsidR="0043611B">
        <w:rPr>
          <w:sz w:val="24"/>
          <w:szCs w:val="24"/>
        </w:rPr>
        <w:t xml:space="preserve"> C (From fig1)</w:t>
      </w:r>
      <w:r w:rsidR="008A7D21">
        <w:rPr>
          <w:sz w:val="24"/>
          <w:szCs w:val="24"/>
        </w:rPr>
        <w:t xml:space="preserve"> Across Bridge showing both new abutments requiring piling.</w:t>
      </w:r>
    </w:p>
    <w:p w:rsidR="00E01223" w:rsidRPr="00E01223" w:rsidRDefault="00E01223" w:rsidP="00EB5DD0">
      <w:pPr>
        <w:spacing w:line="240" w:lineRule="auto"/>
        <w:ind w:left="-142" w:right="-360"/>
        <w:jc w:val="center"/>
        <w:rPr>
          <w:sz w:val="16"/>
          <w:szCs w:val="24"/>
        </w:rPr>
      </w:pPr>
    </w:p>
    <w:p w:rsidR="00894D40" w:rsidRDefault="00504DBA" w:rsidP="003245DA">
      <w:pPr>
        <w:pStyle w:val="ListParagraph"/>
        <w:spacing w:after="0" w:line="240" w:lineRule="auto"/>
        <w:rPr>
          <w:sz w:val="24"/>
          <w:szCs w:val="24"/>
        </w:rPr>
      </w:pPr>
      <w:r w:rsidRPr="00504DBA">
        <w:rPr>
          <w:noProof/>
          <w:sz w:val="24"/>
          <w:szCs w:val="24"/>
        </w:rPr>
        <w:pict>
          <v:rect id="Rectangle 56" o:spid="_x0000_s1049" style="position:absolute;left:0;text-align:left;margin-left:417.85pt;margin-top:4.6pt;width:79.95pt;height:38.6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" filled="f"/>
        </w:pict>
      </w:r>
      <w:r w:rsidRPr="00504DBA">
        <w:rPr>
          <w:noProof/>
          <w:sz w:val="24"/>
          <w:szCs w:val="24"/>
        </w:rPr>
        <w:pict>
          <v:shape id="AutoShape 22" o:spid="_x0000_s1036" type="#_x0000_t47" style="position:absolute;left:0;text-align:left;margin-left:418.9pt;margin-top:5.25pt;width:76.55pt;height:38.6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" adj="8564,28977,10835,22131" strokecolor="white [3212]" strokeweight="1pt">
            <v:stroke startarrow="block"/>
            <v:textbox>
              <w:txbxContent>
                <w:p w:rsidR="009B4797" w:rsidRPr="00EB5DD0" w:rsidRDefault="009B4797" w:rsidP="00292D7E">
                  <w:pPr>
                    <w:rPr>
                      <w:sz w:val="15"/>
                      <w:szCs w:val="13"/>
                    </w:rPr>
                  </w:pPr>
                  <w:r w:rsidRPr="00EB5DD0">
                    <w:rPr>
                      <w:sz w:val="15"/>
                      <w:szCs w:val="13"/>
                    </w:rPr>
                    <w:t>Predrill to here, underside of newer volcanic.</w:t>
                  </w:r>
                </w:p>
              </w:txbxContent>
            </v:textbox>
            <o:callout v:ext="edit" minusy="t"/>
          </v:shape>
        </w:pict>
      </w:r>
      <w:r w:rsidRPr="00504DBA">
        <w:rPr>
          <w:noProof/>
          <w:sz w:val="24"/>
          <w:szCs w:val="24"/>
        </w:rPr>
        <w:pict>
          <v:rect id="Rectangle 57" o:spid="_x0000_s1048" style="position:absolute;left:0;text-align:left;margin-left:-10.8pt;margin-top:27.05pt;width:49.2pt;height:53.4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" filled="f"/>
        </w:pict>
      </w:r>
      <w:r w:rsidRPr="00504DBA">
        <w:rPr>
          <w:noProof/>
          <w:sz w:val="24"/>
          <w:szCs w:val="24"/>
        </w:rPr>
        <w:pict>
          <v:shape id="AutoShape 32" o:spid="_x0000_s1037" type="#_x0000_t47" style="position:absolute;left:0;text-align:left;margin-left:-10.2pt;margin-top:31.35pt;width:41.4pt;height:49.1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" adj="67200,26417,24730,3959" strokecolor="white [3212]" strokeweight="1pt">
            <v:stroke startarrow="block"/>
            <v:textbox inset=".5mm,.3mm,.5mm,.3mm">
              <w:txbxContent>
                <w:p w:rsidR="009B4797" w:rsidRPr="00FA513F" w:rsidRDefault="009B4797" w:rsidP="00E3543D">
                  <w:pPr>
                    <w:rPr>
                      <w:sz w:val="15"/>
                      <w:szCs w:val="15"/>
                    </w:rPr>
                  </w:pPr>
                  <w:r w:rsidRPr="00FA513F">
                    <w:rPr>
                      <w:sz w:val="15"/>
                      <w:szCs w:val="15"/>
                    </w:rPr>
                    <w:t xml:space="preserve">Sandy Gravels Potentially </w:t>
                  </w:r>
                  <w:r w:rsidR="00FA513F" w:rsidRPr="00FA513F">
                    <w:rPr>
                      <w:sz w:val="15"/>
                      <w:szCs w:val="15"/>
                    </w:rPr>
                    <w:t xml:space="preserve"> collapsing</w:t>
                  </w:r>
                  <w:r w:rsidR="00FA513F">
                    <w:rPr>
                      <w:sz w:val="15"/>
                      <w:szCs w:val="15"/>
                    </w:rPr>
                    <w:t>.</w:t>
                  </w:r>
                </w:p>
              </w:txbxContent>
            </v:textbox>
            <o:callout v:ext="edit" minusx="t" minusy="t"/>
          </v:shape>
        </w:pict>
      </w:r>
      <w:r w:rsidRPr="00504DBA">
        <w:rPr>
          <w:noProof/>
          <w:sz w:val="24"/>
          <w:szCs w:val="24"/>
        </w:rPr>
        <w:pict>
          <v:shape id="AutoShape 24" o:spid="_x0000_s1038" type="#_x0000_t47" style="position:absolute;left:0;text-align:left;margin-left:-6.6pt;margin-top:136.25pt;width:39.6pt;height:33.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" adj="79855,47092,24873,5838" strokecolor="white [3212]" strokeweight="1pt">
            <v:stroke startarrow="block"/>
            <v:textbox inset=".5mm,.3mm,.5mm,.3mm">
              <w:txbxContent>
                <w:p w:rsidR="009B4797" w:rsidRPr="00EB5DD0" w:rsidRDefault="009B4797" w:rsidP="00B41A81">
                  <w:pPr>
                    <w:rPr>
                      <w:sz w:val="15"/>
                      <w:szCs w:val="13"/>
                    </w:rPr>
                  </w:pPr>
                  <w:r w:rsidRPr="00EB5DD0">
                    <w:rPr>
                      <w:sz w:val="15"/>
                      <w:szCs w:val="13"/>
                    </w:rPr>
                    <w:t>Drive to here (Older volcanics)</w:t>
                  </w:r>
                </w:p>
              </w:txbxContent>
            </v:textbox>
            <o:callout v:ext="edit" minusx="t" minusy="t"/>
          </v:shape>
        </w:pict>
      </w:r>
      <w:r w:rsidRPr="00504DBA">
        <w:rPr>
          <w:noProof/>
          <w:sz w:val="24"/>
          <w:szCs w:val="24"/>
        </w:rPr>
        <w:pict>
          <v:rect id="Rectangle 58" o:spid="_x0000_s1047" style="position:absolute;left:0;text-align:left;margin-left:-10.8pt;margin-top:132.05pt;width:49.2pt;height:51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enneAIAAPwE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" filled="f"/>
        </w:pict>
      </w:r>
      <w:r w:rsidRPr="00504DBA">
        <w:rPr>
          <w:noProof/>
          <w:sz w:val="24"/>
          <w:szCs w:val="24"/>
        </w:rPr>
        <w:pict>
          <v:shape id="AutoShape 45" o:spid="_x0000_s1046" type="#_x0000_t32" style="position:absolute;left:0;text-align:left;margin-left:464.6pt;margin-top:292.55pt;width:4.65pt;height:0;flip:x;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"/>
        </w:pict>
      </w:r>
      <w:r w:rsidRPr="00504DBA">
        <w:rPr>
          <w:noProof/>
          <w:sz w:val="24"/>
          <w:szCs w:val="24"/>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4" o:spid="_x0000_s1045" type="#_x0000_t38" style="position:absolute;left:0;text-align:left;margin-left:47.85pt;margin-top:292.55pt;width:343.9pt;height:7.2pt;flip: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" adj="10800"/>
        </w:pict>
      </w:r>
      <w:r w:rsidRPr="00504DBA">
        <w:rPr>
          <w:noProof/>
          <w:sz w:val="24"/>
          <w:szCs w:val="24"/>
        </w:rPr>
        <w:pict>
          <v:shape id="AutoShape 42" o:spid="_x0000_s1044" type="#_x0000_t32" style="position:absolute;left:0;text-align:left;margin-left:450.2pt;margin-top:190.9pt;width:16.95pt;height:0;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yXJHwIAADw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"/>
        </w:pict>
      </w:r>
      <w:r w:rsidRPr="00504DBA">
        <w:rPr>
          <w:noProof/>
          <w:sz w:val="24"/>
          <w:szCs w:val="24"/>
        </w:rPr>
        <w:pict>
          <v:shape id="AutoShape 23" o:spid="_x0000_s1043" type="#_x0000_t32" style="position:absolute;left:0;text-align:left;margin-left:417.2pt;margin-top:5.1pt;width:6.45pt;height:.4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"/>
        </w:pict>
      </w:r>
      <w:r w:rsidR="00C7712A">
        <w:rPr>
          <w:noProof/>
          <w:sz w:val="24"/>
          <w:szCs w:val="24"/>
          <w:lang w:val="en-US" w:eastAsia="en-US"/>
        </w:rPr>
        <w:drawing>
          <wp:inline distT="0" distB="0" distL="0" distR="0">
            <wp:extent cx="5814060" cy="4262288"/>
            <wp:effectExtent l="0" t="0" r="0" b="508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srcRect t="1583"/>
                    <a:stretch/>
                  </pic:blipFill>
                  <pic:spPr bwMode="auto">
                    <a:xfrm>
                      <a:off x="0" y="0"/>
                      <a:ext cx="5819340" cy="42661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41A81" w:rsidRDefault="003A3AA5" w:rsidP="00633A0C">
      <w:pPr>
        <w:spacing w:line="240" w:lineRule="auto"/>
        <w:ind w:left="-142" w:right="-360"/>
        <w:jc w:val="center"/>
        <w:rPr>
          <w:sz w:val="24"/>
          <w:szCs w:val="24"/>
        </w:rPr>
      </w:pPr>
      <w:r>
        <w:rPr>
          <w:sz w:val="24"/>
          <w:szCs w:val="24"/>
        </w:rPr>
        <w:t>Figure 7</w:t>
      </w:r>
      <w:r w:rsidR="00E5077E">
        <w:rPr>
          <w:sz w:val="24"/>
          <w:szCs w:val="24"/>
        </w:rPr>
        <w:t xml:space="preserve">: Photo of Borehole7 </w:t>
      </w:r>
      <w:r w:rsidR="008A7D21">
        <w:rPr>
          <w:sz w:val="24"/>
          <w:szCs w:val="24"/>
        </w:rPr>
        <w:t>taken at Abut</w:t>
      </w:r>
      <w:r w:rsidR="00633A0C">
        <w:rPr>
          <w:sz w:val="24"/>
          <w:szCs w:val="24"/>
        </w:rPr>
        <w:t xml:space="preserve">ment 1 </w:t>
      </w:r>
    </w:p>
    <w:p w:rsidR="00B41A81" w:rsidRDefault="00E5077E" w:rsidP="00E5077E">
      <w:pPr>
        <w:spacing w:after="0" w:line="240" w:lineRule="auto"/>
        <w:rPr>
          <w:sz w:val="24"/>
          <w:szCs w:val="24"/>
        </w:rPr>
      </w:pPr>
      <w:r>
        <w:rPr>
          <w:sz w:val="24"/>
          <w:szCs w:val="24"/>
        </w:rPr>
        <w:lastRenderedPageBreak/>
        <w:t>In figure 7 (Borehole 7) above you can clearly see the high strength basalt layer starting at 1.3m below the ground and finishing around 5.1m below the ground, this would be suitable for founding.  In Figure 8 below (Borehole 10) the upper basalt is highly fractures possibly due to blasting (Irregular fractures) and not suitable for founding.</w:t>
      </w:r>
    </w:p>
    <w:p w:rsidR="00E5077E" w:rsidRDefault="00E5077E" w:rsidP="00E5077E">
      <w:pPr>
        <w:spacing w:after="0" w:line="240" w:lineRule="auto"/>
        <w:rPr>
          <w:sz w:val="24"/>
          <w:szCs w:val="24"/>
        </w:rPr>
      </w:pPr>
    </w:p>
    <w:p w:rsidR="00894D40" w:rsidRDefault="00504DBA" w:rsidP="00894D40">
      <w:pPr>
        <w:spacing w:after="0" w:line="240" w:lineRule="auto"/>
        <w:jc w:val="center"/>
        <w:rPr>
          <w:sz w:val="24"/>
          <w:szCs w:val="24"/>
        </w:rPr>
      </w:pPr>
      <w:r w:rsidRPr="00504DBA">
        <w:rPr>
          <w:noProof/>
          <w:sz w:val="24"/>
          <w:szCs w:val="24"/>
        </w:rPr>
        <w:pict>
          <v:shape id="AutoShape 29" o:spid="_x0000_s1042" type="#_x0000_t32" style="position:absolute;left:0;text-align:left;margin-left:-1.7pt;margin-top:84.45pt;width:5.95pt;height:0;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"/>
        </w:pict>
      </w:r>
      <w:r w:rsidR="00C7712A">
        <w:rPr>
          <w:noProof/>
          <w:sz w:val="24"/>
          <w:szCs w:val="24"/>
          <w:lang w:val="en-US" w:eastAsia="en-US"/>
        </w:rPr>
        <w:drawing>
          <wp:inline distT="0" distB="0" distL="0" distR="0">
            <wp:extent cx="5943600" cy="1610722"/>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943600" cy="1610722"/>
                    </a:xfrm>
                    <a:prstGeom prst="rect">
                      <a:avLst/>
                    </a:prstGeom>
                    <a:noFill/>
                    <a:ln w="9525">
                      <a:noFill/>
                      <a:miter lim="800000"/>
                      <a:headEnd/>
                      <a:tailEnd/>
                    </a:ln>
                  </pic:spPr>
                </pic:pic>
              </a:graphicData>
            </a:graphic>
          </wp:inline>
        </w:drawing>
      </w:r>
    </w:p>
    <w:p w:rsidR="00894D40" w:rsidRDefault="00200995" w:rsidP="00894D40">
      <w:pPr>
        <w:spacing w:after="0" w:line="240" w:lineRule="auto"/>
        <w:jc w:val="center"/>
        <w:rPr>
          <w:sz w:val="24"/>
          <w:szCs w:val="24"/>
        </w:rPr>
      </w:pPr>
      <w:r w:rsidRPr="00504DBA">
        <w:rPr>
          <w:noProof/>
          <w:sz w:val="24"/>
          <w:szCs w:val="24"/>
        </w:rPr>
        <w:pict>
          <v:shape id="AutoShape 34" o:spid="_x0000_s1040" type="#_x0000_t47" style="position:absolute;left:0;text-align:left;margin-left:132.2pt;margin-top:9.35pt;width:79.3pt;height:28.8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" adj="28818,-47138,23234,6750" strokeweight="1pt">
            <v:textbox inset="1.44pt,,1.44pt">
              <w:txbxContent>
                <w:p w:rsidR="009B4797" w:rsidRPr="00EB5DD0" w:rsidRDefault="009B4797" w:rsidP="00E3543D">
                  <w:pPr>
                    <w:rPr>
                      <w:sz w:val="15"/>
                      <w:szCs w:val="13"/>
                    </w:rPr>
                  </w:pPr>
                  <w:r w:rsidRPr="00EB5DD0">
                    <w:rPr>
                      <w:sz w:val="15"/>
                      <w:szCs w:val="13"/>
                    </w:rPr>
                    <w:t>Sandy Gravels which collapsed during drilling.</w:t>
                  </w:r>
                </w:p>
              </w:txbxContent>
            </v:textbox>
            <o:callout v:ext="edit" minusx="t"/>
          </v:shape>
        </w:pict>
      </w:r>
      <w:r w:rsidR="00504DBA" w:rsidRPr="00504DBA">
        <w:rPr>
          <w:noProof/>
          <w:sz w:val="24"/>
          <w:szCs w:val="24"/>
        </w:rPr>
        <w:pict>
          <v:shape id="AutoShape 28" o:spid="_x0000_s1039" type="#_x0000_t47" style="position:absolute;left:0;text-align:left;margin-left:4.25pt;margin-top:5.8pt;width:78.65pt;height:3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" adj="32558,-49902,23248,4985" strokeweight="1pt">
            <v:textbox>
              <w:txbxContent>
                <w:p w:rsidR="009B4797" w:rsidRPr="00EB5DD0" w:rsidRDefault="009B4797" w:rsidP="00B41A81">
                  <w:pPr>
                    <w:rPr>
                      <w:sz w:val="15"/>
                      <w:szCs w:val="13"/>
                    </w:rPr>
                  </w:pPr>
                  <w:r w:rsidRPr="00EB5DD0">
                    <w:rPr>
                      <w:sz w:val="15"/>
                      <w:szCs w:val="13"/>
                    </w:rPr>
                    <w:t>Predrill to here, underside of newer volcanic.</w:t>
                  </w:r>
                </w:p>
              </w:txbxContent>
            </v:textbox>
            <o:callout v:ext="edit" minusx="t"/>
          </v:shape>
        </w:pict>
      </w:r>
      <w:r w:rsidR="00504DBA" w:rsidRPr="00504DBA">
        <w:rPr>
          <w:noProof/>
          <w:sz w:val="24"/>
          <w:szCs w:val="24"/>
        </w:rPr>
        <w:pict>
          <v:shape id="AutoShape 26" o:spid="_x0000_s1041" type="#_x0000_t47" style="position:absolute;left:0;text-align:left;margin-left:253.55pt;margin-top:5.8pt;width:91.5pt;height:27.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" adj="33722,-29397,23016,7160" strokeweight="1pt">
            <v:textbox>
              <w:txbxContent>
                <w:p w:rsidR="009B4797" w:rsidRPr="00EB5DD0" w:rsidRDefault="009B4797" w:rsidP="00B41A81">
                  <w:pPr>
                    <w:rPr>
                      <w:sz w:val="15"/>
                      <w:szCs w:val="13"/>
                    </w:rPr>
                  </w:pPr>
                  <w:r w:rsidRPr="00EB5DD0">
                    <w:rPr>
                      <w:sz w:val="15"/>
                      <w:szCs w:val="13"/>
                    </w:rPr>
                    <w:t>Drive to approximately here (Older volcanics)</w:t>
                  </w:r>
                </w:p>
              </w:txbxContent>
            </v:textbox>
            <o:callout v:ext="edit" minusx="t"/>
          </v:shape>
        </w:pict>
      </w:r>
    </w:p>
    <w:p w:rsidR="00C7712A" w:rsidRDefault="00C7712A" w:rsidP="00894D40">
      <w:pPr>
        <w:spacing w:after="0" w:line="240" w:lineRule="auto"/>
        <w:jc w:val="center"/>
        <w:rPr>
          <w:sz w:val="24"/>
          <w:szCs w:val="24"/>
        </w:rPr>
      </w:pPr>
    </w:p>
    <w:p w:rsidR="00C7712A" w:rsidRDefault="00C7712A" w:rsidP="00894D40">
      <w:pPr>
        <w:spacing w:after="0" w:line="240" w:lineRule="auto"/>
        <w:jc w:val="center"/>
        <w:rPr>
          <w:sz w:val="24"/>
          <w:szCs w:val="24"/>
        </w:rPr>
      </w:pPr>
    </w:p>
    <w:p w:rsidR="00633A0C" w:rsidRDefault="003A3AA5" w:rsidP="00633A0C">
      <w:pPr>
        <w:spacing w:line="240" w:lineRule="auto"/>
        <w:ind w:left="-142" w:right="-360"/>
        <w:jc w:val="center"/>
        <w:rPr>
          <w:sz w:val="24"/>
          <w:szCs w:val="24"/>
        </w:rPr>
      </w:pPr>
      <w:r>
        <w:rPr>
          <w:sz w:val="24"/>
          <w:szCs w:val="24"/>
        </w:rPr>
        <w:t>Figure 8</w:t>
      </w:r>
      <w:r w:rsidR="00E5077E">
        <w:rPr>
          <w:sz w:val="24"/>
          <w:szCs w:val="24"/>
        </w:rPr>
        <w:t>: Photo of Borehole 10</w:t>
      </w:r>
      <w:r w:rsidR="00633A0C">
        <w:rPr>
          <w:sz w:val="24"/>
          <w:szCs w:val="24"/>
        </w:rPr>
        <w:t xml:space="preserve"> taken at </w:t>
      </w:r>
      <w:r w:rsidR="000C04CC">
        <w:rPr>
          <w:sz w:val="24"/>
          <w:szCs w:val="24"/>
        </w:rPr>
        <w:t>A</w:t>
      </w:r>
      <w:r w:rsidR="00633A0C">
        <w:rPr>
          <w:sz w:val="24"/>
          <w:szCs w:val="24"/>
        </w:rPr>
        <w:t>butment 2</w:t>
      </w:r>
    </w:p>
    <w:p w:rsidR="00BF3DB8" w:rsidRDefault="00676AEC" w:rsidP="00894D40">
      <w:pPr>
        <w:spacing w:after="0" w:line="240" w:lineRule="auto"/>
        <w:jc w:val="both"/>
        <w:rPr>
          <w:sz w:val="24"/>
          <w:szCs w:val="24"/>
        </w:rPr>
      </w:pPr>
      <w:r w:rsidRPr="00711433">
        <w:rPr>
          <w:sz w:val="24"/>
          <w:szCs w:val="24"/>
        </w:rPr>
        <w:t xml:space="preserve">Various options were proposed but the final two bids </w:t>
      </w:r>
      <w:r w:rsidR="00612B29" w:rsidRPr="00711433">
        <w:rPr>
          <w:sz w:val="24"/>
          <w:szCs w:val="24"/>
        </w:rPr>
        <w:t xml:space="preserve">were based on micropile solutions.  The runner up bid was based on traditional drilled and cast micropiles. </w:t>
      </w:r>
      <w:r w:rsidR="00200995">
        <w:rPr>
          <w:sz w:val="24"/>
          <w:szCs w:val="24"/>
        </w:rPr>
        <w:t xml:space="preserve">Our option was based on predrilled driven steel micropiles. </w:t>
      </w:r>
      <w:r w:rsidR="00612B29" w:rsidRPr="00711433">
        <w:rPr>
          <w:sz w:val="24"/>
          <w:szCs w:val="24"/>
        </w:rPr>
        <w:t xml:space="preserve"> Both options were reviewed </w:t>
      </w:r>
      <w:r w:rsidR="00BF3DB8" w:rsidRPr="00711433">
        <w:rPr>
          <w:sz w:val="24"/>
          <w:szCs w:val="24"/>
        </w:rPr>
        <w:t>by the designers and main contractor and the traditional micropile method was rejected for the following reasons:</w:t>
      </w:r>
    </w:p>
    <w:p w:rsidR="00BF3DB8" w:rsidRPr="00711433" w:rsidRDefault="00BF3DB8" w:rsidP="004D6F53">
      <w:pPr>
        <w:pStyle w:val="NoSpacing"/>
        <w:numPr>
          <w:ilvl w:val="0"/>
          <w:numId w:val="3"/>
        </w:numPr>
        <w:spacing w:after="120"/>
        <w:jc w:val="both"/>
        <w:rPr>
          <w:sz w:val="24"/>
          <w:szCs w:val="24"/>
        </w:rPr>
      </w:pPr>
      <w:r w:rsidRPr="00711433">
        <w:rPr>
          <w:sz w:val="24"/>
          <w:szCs w:val="24"/>
        </w:rPr>
        <w:t>Price</w:t>
      </w:r>
    </w:p>
    <w:p w:rsidR="00BF3DB8" w:rsidRPr="00711433" w:rsidRDefault="00BF3DB8" w:rsidP="004D6F53">
      <w:pPr>
        <w:pStyle w:val="NoSpacing"/>
        <w:numPr>
          <w:ilvl w:val="0"/>
          <w:numId w:val="3"/>
        </w:numPr>
        <w:spacing w:after="120"/>
        <w:jc w:val="both"/>
        <w:rPr>
          <w:sz w:val="24"/>
          <w:szCs w:val="24"/>
        </w:rPr>
      </w:pPr>
      <w:r w:rsidRPr="00711433">
        <w:rPr>
          <w:sz w:val="24"/>
          <w:szCs w:val="24"/>
        </w:rPr>
        <w:t>Risk of completing piles within the time allocated.</w:t>
      </w:r>
      <w:r w:rsidR="008A7D21">
        <w:rPr>
          <w:sz w:val="24"/>
          <w:szCs w:val="24"/>
        </w:rPr>
        <w:t xml:space="preserve"> The ancillary costs of rail support were too high to over run the program</w:t>
      </w:r>
      <w:r w:rsidR="00E5077E">
        <w:rPr>
          <w:sz w:val="24"/>
          <w:szCs w:val="24"/>
        </w:rPr>
        <w:t xml:space="preserve">.  Full time train track crew </w:t>
      </w:r>
      <w:r w:rsidR="009B4797">
        <w:rPr>
          <w:sz w:val="24"/>
          <w:szCs w:val="24"/>
        </w:rPr>
        <w:t>including linesman, flagman, spotters and Rail Shutdown fees have high costs associated for each shift.</w:t>
      </w:r>
    </w:p>
    <w:p w:rsidR="00676AEC" w:rsidRPr="00711433" w:rsidRDefault="00BF3DB8" w:rsidP="004D6F53">
      <w:pPr>
        <w:pStyle w:val="NoSpacing"/>
        <w:numPr>
          <w:ilvl w:val="0"/>
          <w:numId w:val="3"/>
        </w:numPr>
        <w:spacing w:after="120"/>
        <w:jc w:val="both"/>
        <w:rPr>
          <w:sz w:val="24"/>
          <w:szCs w:val="24"/>
        </w:rPr>
      </w:pPr>
      <w:r w:rsidRPr="00711433">
        <w:rPr>
          <w:sz w:val="24"/>
          <w:szCs w:val="24"/>
        </w:rPr>
        <w:t>Verification of pile capacity</w:t>
      </w:r>
      <w:r w:rsidR="009B4797">
        <w:rPr>
          <w:sz w:val="24"/>
          <w:szCs w:val="24"/>
        </w:rPr>
        <w:t xml:space="preserve"> using static testing is not feasible as the time to set up, grout curing time etc</w:t>
      </w:r>
      <w:r w:rsidR="00EB5DD0">
        <w:rPr>
          <w:sz w:val="24"/>
          <w:szCs w:val="24"/>
        </w:rPr>
        <w:t>.</w:t>
      </w:r>
      <w:r w:rsidR="009B4797">
        <w:rPr>
          <w:sz w:val="24"/>
          <w:szCs w:val="24"/>
        </w:rPr>
        <w:t xml:space="preserve"> is not available (Verification by static design or logging was not acceptable for micropiles)</w:t>
      </w:r>
      <w:r w:rsidRPr="00711433">
        <w:rPr>
          <w:sz w:val="24"/>
          <w:szCs w:val="24"/>
        </w:rPr>
        <w:t>.</w:t>
      </w:r>
      <w:r w:rsidR="008A7D21">
        <w:rPr>
          <w:sz w:val="24"/>
          <w:szCs w:val="24"/>
        </w:rPr>
        <w:t xml:space="preserve">  The Sub Contractor, Clients Engineer and Proofing Engineer a</w:t>
      </w:r>
      <w:r w:rsidR="009B4797">
        <w:rPr>
          <w:sz w:val="24"/>
          <w:szCs w:val="24"/>
        </w:rPr>
        <w:t>ll had to sign</w:t>
      </w:r>
      <w:r w:rsidR="008A7D21">
        <w:rPr>
          <w:sz w:val="24"/>
          <w:szCs w:val="24"/>
        </w:rPr>
        <w:t xml:space="preserve"> off on the design.</w:t>
      </w:r>
    </w:p>
    <w:p w:rsidR="00BF3DB8" w:rsidRPr="00711433" w:rsidRDefault="00BF3DB8" w:rsidP="004D6F53">
      <w:pPr>
        <w:pStyle w:val="NoSpacing"/>
        <w:numPr>
          <w:ilvl w:val="0"/>
          <w:numId w:val="3"/>
        </w:numPr>
        <w:jc w:val="both"/>
        <w:rPr>
          <w:sz w:val="24"/>
          <w:szCs w:val="24"/>
        </w:rPr>
      </w:pPr>
      <w:r w:rsidRPr="00711433">
        <w:rPr>
          <w:sz w:val="24"/>
          <w:szCs w:val="24"/>
        </w:rPr>
        <w:t xml:space="preserve">Loss in production associated with sleeving if collapsing ground </w:t>
      </w:r>
      <w:r w:rsidR="008C515B">
        <w:rPr>
          <w:sz w:val="24"/>
          <w:szCs w:val="24"/>
        </w:rPr>
        <w:t xml:space="preserve">was </w:t>
      </w:r>
      <w:r w:rsidRPr="00711433">
        <w:rPr>
          <w:sz w:val="24"/>
          <w:szCs w:val="24"/>
        </w:rPr>
        <w:t>encountered.</w:t>
      </w:r>
    </w:p>
    <w:p w:rsidR="00BF3DB8" w:rsidRPr="00711433" w:rsidRDefault="00BF3DB8" w:rsidP="00894D40">
      <w:pPr>
        <w:spacing w:after="0" w:line="240" w:lineRule="auto"/>
        <w:jc w:val="both"/>
        <w:rPr>
          <w:sz w:val="24"/>
          <w:szCs w:val="24"/>
        </w:rPr>
      </w:pPr>
    </w:p>
    <w:p w:rsidR="00394AF1" w:rsidRDefault="00BF3DB8" w:rsidP="00894D40">
      <w:pPr>
        <w:spacing w:after="0" w:line="240" w:lineRule="auto"/>
        <w:jc w:val="both"/>
        <w:rPr>
          <w:sz w:val="24"/>
          <w:szCs w:val="24"/>
        </w:rPr>
      </w:pPr>
      <w:r w:rsidRPr="00711433">
        <w:rPr>
          <w:sz w:val="24"/>
          <w:szCs w:val="24"/>
        </w:rPr>
        <w:t>The alternate micropile design was accepted for the following reasons:</w:t>
      </w:r>
    </w:p>
    <w:p w:rsidR="00894D40" w:rsidRPr="00711433" w:rsidRDefault="00894D40" w:rsidP="00894D40">
      <w:pPr>
        <w:spacing w:after="0" w:line="240" w:lineRule="auto"/>
        <w:jc w:val="both"/>
        <w:rPr>
          <w:sz w:val="24"/>
          <w:szCs w:val="24"/>
        </w:rPr>
      </w:pPr>
    </w:p>
    <w:p w:rsidR="00BF3DB8" w:rsidRPr="00711433" w:rsidRDefault="00BF3DB8" w:rsidP="004D6F53">
      <w:pPr>
        <w:pStyle w:val="NoSpacing"/>
        <w:numPr>
          <w:ilvl w:val="0"/>
          <w:numId w:val="3"/>
        </w:numPr>
        <w:spacing w:after="120"/>
        <w:jc w:val="both"/>
        <w:rPr>
          <w:sz w:val="24"/>
          <w:szCs w:val="24"/>
        </w:rPr>
      </w:pPr>
      <w:r w:rsidRPr="00711433">
        <w:rPr>
          <w:sz w:val="24"/>
          <w:szCs w:val="24"/>
        </w:rPr>
        <w:t>The abi</w:t>
      </w:r>
      <w:r w:rsidR="00C76E8B" w:rsidRPr="00711433">
        <w:rPr>
          <w:sz w:val="24"/>
          <w:szCs w:val="24"/>
        </w:rPr>
        <w:t xml:space="preserve">lity to deliver the project on </w:t>
      </w:r>
      <w:r w:rsidRPr="00711433">
        <w:rPr>
          <w:sz w:val="24"/>
          <w:szCs w:val="24"/>
        </w:rPr>
        <w:t>time.</w:t>
      </w:r>
    </w:p>
    <w:p w:rsidR="00BF3DB8" w:rsidRPr="00711433" w:rsidRDefault="00BF3DB8" w:rsidP="004D6F53">
      <w:pPr>
        <w:pStyle w:val="NoSpacing"/>
        <w:numPr>
          <w:ilvl w:val="0"/>
          <w:numId w:val="3"/>
        </w:numPr>
        <w:spacing w:after="120"/>
        <w:jc w:val="both"/>
        <w:rPr>
          <w:sz w:val="24"/>
          <w:szCs w:val="24"/>
        </w:rPr>
      </w:pPr>
      <w:r w:rsidRPr="00711433">
        <w:rPr>
          <w:sz w:val="24"/>
          <w:szCs w:val="24"/>
        </w:rPr>
        <w:t>Price</w:t>
      </w:r>
    </w:p>
    <w:p w:rsidR="00BF3DB8" w:rsidRPr="00711433" w:rsidRDefault="00BF3DB8" w:rsidP="004D6F53">
      <w:pPr>
        <w:pStyle w:val="NoSpacing"/>
        <w:numPr>
          <w:ilvl w:val="0"/>
          <w:numId w:val="3"/>
        </w:numPr>
        <w:spacing w:after="120"/>
        <w:jc w:val="both"/>
        <w:rPr>
          <w:sz w:val="24"/>
          <w:szCs w:val="24"/>
        </w:rPr>
      </w:pPr>
      <w:r w:rsidRPr="00711433">
        <w:rPr>
          <w:sz w:val="24"/>
          <w:szCs w:val="24"/>
        </w:rPr>
        <w:t>The ability to immediately test the piles given the variable ground conditions.</w:t>
      </w:r>
    </w:p>
    <w:p w:rsidR="00BF3DB8" w:rsidRPr="00711433" w:rsidRDefault="00BF3DB8" w:rsidP="004D6F53">
      <w:pPr>
        <w:pStyle w:val="NoSpacing"/>
        <w:numPr>
          <w:ilvl w:val="0"/>
          <w:numId w:val="3"/>
        </w:numPr>
        <w:spacing w:after="120"/>
        <w:jc w:val="both"/>
        <w:rPr>
          <w:sz w:val="24"/>
          <w:szCs w:val="24"/>
        </w:rPr>
      </w:pPr>
      <w:r w:rsidRPr="00711433">
        <w:rPr>
          <w:sz w:val="24"/>
          <w:szCs w:val="24"/>
        </w:rPr>
        <w:t xml:space="preserve">No issues with pile integrity as each pile is driven to a set and </w:t>
      </w:r>
      <w:r w:rsidR="008A7D21">
        <w:rPr>
          <w:sz w:val="24"/>
          <w:szCs w:val="24"/>
        </w:rPr>
        <w:t xml:space="preserve">calibrated against </w:t>
      </w:r>
      <w:r w:rsidRPr="00711433">
        <w:rPr>
          <w:sz w:val="24"/>
          <w:szCs w:val="24"/>
        </w:rPr>
        <w:t>pile capacity verified by PDA.</w:t>
      </w:r>
    </w:p>
    <w:p w:rsidR="00BF3DB8" w:rsidRPr="00711433" w:rsidRDefault="00BF3DB8" w:rsidP="004D6F53">
      <w:pPr>
        <w:pStyle w:val="NoSpacing"/>
        <w:numPr>
          <w:ilvl w:val="0"/>
          <w:numId w:val="3"/>
        </w:numPr>
        <w:spacing w:after="120"/>
        <w:jc w:val="both"/>
        <w:rPr>
          <w:sz w:val="24"/>
          <w:szCs w:val="24"/>
        </w:rPr>
      </w:pPr>
      <w:r w:rsidRPr="00711433">
        <w:rPr>
          <w:sz w:val="24"/>
          <w:szCs w:val="24"/>
        </w:rPr>
        <w:t>No risks associated with collapsing soils or ground water.</w:t>
      </w:r>
    </w:p>
    <w:p w:rsidR="00BF3DB8" w:rsidRPr="00711433" w:rsidRDefault="002977D3" w:rsidP="004D6F53">
      <w:pPr>
        <w:pStyle w:val="NoSpacing"/>
        <w:numPr>
          <w:ilvl w:val="0"/>
          <w:numId w:val="3"/>
        </w:numPr>
        <w:jc w:val="both"/>
        <w:rPr>
          <w:sz w:val="24"/>
          <w:szCs w:val="24"/>
        </w:rPr>
      </w:pPr>
      <w:r w:rsidRPr="00711433">
        <w:rPr>
          <w:sz w:val="24"/>
          <w:szCs w:val="24"/>
        </w:rPr>
        <w:lastRenderedPageBreak/>
        <w:t>The ability to do most of the work out of the cutting.</w:t>
      </w:r>
      <w:r w:rsidR="009B4797">
        <w:rPr>
          <w:sz w:val="24"/>
          <w:szCs w:val="24"/>
        </w:rPr>
        <w:t xml:space="preserve">  Clear room away from the live rail was available above the cutting, hence large machinery including cranes, storage of tubes etc</w:t>
      </w:r>
      <w:r w:rsidR="00EB5DD0">
        <w:rPr>
          <w:sz w:val="24"/>
          <w:szCs w:val="24"/>
        </w:rPr>
        <w:t>.</w:t>
      </w:r>
      <w:r w:rsidR="009B4797">
        <w:rPr>
          <w:sz w:val="24"/>
          <w:szCs w:val="24"/>
        </w:rPr>
        <w:t xml:space="preserve"> could easily use this area.</w:t>
      </w:r>
    </w:p>
    <w:p w:rsidR="00C76E8B" w:rsidRPr="00711433" w:rsidRDefault="00C76E8B" w:rsidP="00B51DBD">
      <w:pPr>
        <w:spacing w:after="0" w:line="240" w:lineRule="auto"/>
        <w:rPr>
          <w:sz w:val="24"/>
          <w:szCs w:val="24"/>
        </w:rPr>
      </w:pPr>
    </w:p>
    <w:p w:rsidR="00394AF1" w:rsidRDefault="006B1CCC" w:rsidP="00B51DBD">
      <w:pPr>
        <w:spacing w:after="0" w:line="240" w:lineRule="auto"/>
        <w:rPr>
          <w:b/>
          <w:sz w:val="24"/>
          <w:szCs w:val="24"/>
          <w:u w:val="single"/>
        </w:rPr>
      </w:pPr>
      <w:r w:rsidRPr="00894D40">
        <w:rPr>
          <w:b/>
          <w:sz w:val="24"/>
          <w:szCs w:val="24"/>
          <w:u w:val="single"/>
        </w:rPr>
        <w:t>The Final Solution</w:t>
      </w:r>
    </w:p>
    <w:p w:rsidR="00894D40" w:rsidRPr="00894D40" w:rsidRDefault="00894D40" w:rsidP="00B51DBD">
      <w:pPr>
        <w:spacing w:after="0" w:line="240" w:lineRule="auto"/>
        <w:rPr>
          <w:b/>
          <w:sz w:val="24"/>
          <w:szCs w:val="24"/>
          <w:u w:val="single"/>
        </w:rPr>
      </w:pPr>
    </w:p>
    <w:p w:rsidR="00914D55" w:rsidRDefault="006735C9" w:rsidP="00914D55">
      <w:pPr>
        <w:pStyle w:val="NoSpacing"/>
        <w:spacing w:after="120"/>
        <w:ind w:left="360"/>
        <w:jc w:val="both"/>
        <w:rPr>
          <w:sz w:val="24"/>
          <w:szCs w:val="24"/>
        </w:rPr>
      </w:pPr>
      <w:r w:rsidRPr="00711433">
        <w:rPr>
          <w:sz w:val="24"/>
          <w:szCs w:val="24"/>
        </w:rPr>
        <w:t xml:space="preserve">Once an area 3m clear of the tracks had had been prepared for the piling, the GKlemm </w:t>
      </w:r>
      <w:r w:rsidR="00200995">
        <w:rPr>
          <w:sz w:val="24"/>
          <w:szCs w:val="24"/>
        </w:rPr>
        <w:t xml:space="preserve">806 </w:t>
      </w:r>
      <w:r w:rsidRPr="00711433">
        <w:rPr>
          <w:sz w:val="24"/>
          <w:szCs w:val="24"/>
        </w:rPr>
        <w:t xml:space="preserve">piling rig fitted with a 250mm </w:t>
      </w:r>
      <w:r w:rsidR="004D6F53" w:rsidRPr="00711433">
        <w:rPr>
          <w:sz w:val="24"/>
          <w:szCs w:val="24"/>
        </w:rPr>
        <w:t>diam</w:t>
      </w:r>
      <w:r w:rsidR="004D6F53">
        <w:rPr>
          <w:sz w:val="24"/>
          <w:szCs w:val="24"/>
        </w:rPr>
        <w:t>eter</w:t>
      </w:r>
      <w:r w:rsidRPr="00711433">
        <w:rPr>
          <w:sz w:val="24"/>
          <w:szCs w:val="24"/>
        </w:rPr>
        <w:t xml:space="preserve"> DTH hammer and 50mm air hose was lifted into the 8m deep cutting.  </w:t>
      </w:r>
    </w:p>
    <w:p w:rsidR="00661228" w:rsidRDefault="00661228" w:rsidP="00914D55">
      <w:pPr>
        <w:pStyle w:val="NoSpacing"/>
        <w:spacing w:after="120"/>
        <w:ind w:left="360"/>
        <w:jc w:val="both"/>
        <w:rPr>
          <w:sz w:val="24"/>
          <w:szCs w:val="24"/>
        </w:rPr>
      </w:pPr>
    </w:p>
    <w:p w:rsidR="006735C9" w:rsidRDefault="00914D55" w:rsidP="00914D55">
      <w:pPr>
        <w:pStyle w:val="NoSpacing"/>
        <w:spacing w:after="120"/>
        <w:ind w:left="360"/>
        <w:jc w:val="center"/>
        <w:rPr>
          <w:sz w:val="24"/>
          <w:szCs w:val="24"/>
        </w:rPr>
      </w:pPr>
      <w:r w:rsidRPr="00711433">
        <w:rPr>
          <w:noProof/>
          <w:sz w:val="24"/>
          <w:szCs w:val="24"/>
          <w:lang w:val="en-US" w:eastAsia="en-US" w:bidi="ar-SA"/>
        </w:rPr>
        <w:drawing>
          <wp:inline distT="0" distB="0" distL="0" distR="0">
            <wp:extent cx="4238625" cy="3181185"/>
            <wp:effectExtent l="19050" t="0" r="9525" b="0"/>
            <wp:docPr id="4" name="Picture 9" descr="C:\Documents and Settings\Administrator\Local Settings\Temporary Internet Files\Content.Word\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Local Settings\Temporary Internet Files\Content.Word\IMG_1648.jpg"/>
                    <pic:cNvPicPr>
                      <a:picLocks noChangeAspect="1" noChangeArrowheads="1"/>
                    </pic:cNvPicPr>
                  </pic:nvPicPr>
                  <pic:blipFill>
                    <a:blip r:embed="rId18" cstate="print"/>
                    <a:srcRect/>
                    <a:stretch>
                      <a:fillRect/>
                    </a:stretch>
                  </pic:blipFill>
                  <pic:spPr bwMode="auto">
                    <a:xfrm>
                      <a:off x="0" y="0"/>
                      <a:ext cx="4248168" cy="3188347"/>
                    </a:xfrm>
                    <a:prstGeom prst="rect">
                      <a:avLst/>
                    </a:prstGeom>
                    <a:noFill/>
                    <a:ln w="9525">
                      <a:noFill/>
                      <a:miter lim="800000"/>
                      <a:headEnd/>
                      <a:tailEnd/>
                    </a:ln>
                  </pic:spPr>
                </pic:pic>
              </a:graphicData>
            </a:graphic>
          </wp:inline>
        </w:drawing>
      </w:r>
    </w:p>
    <w:p w:rsidR="00914D55" w:rsidRDefault="00914D55" w:rsidP="00914D55">
      <w:pPr>
        <w:spacing w:line="240" w:lineRule="auto"/>
        <w:jc w:val="center"/>
        <w:rPr>
          <w:sz w:val="24"/>
          <w:szCs w:val="24"/>
        </w:rPr>
      </w:pPr>
      <w:r>
        <w:rPr>
          <w:sz w:val="24"/>
          <w:szCs w:val="24"/>
        </w:rPr>
        <w:t>Fig</w:t>
      </w:r>
      <w:r w:rsidR="003A3AA5">
        <w:rPr>
          <w:sz w:val="24"/>
          <w:szCs w:val="24"/>
        </w:rPr>
        <w:t>ure 9</w:t>
      </w:r>
      <w:r>
        <w:rPr>
          <w:sz w:val="24"/>
          <w:szCs w:val="24"/>
        </w:rPr>
        <w:t>: The Klemm predrilling the upper basalt</w:t>
      </w:r>
    </w:p>
    <w:p w:rsidR="00C76E8B" w:rsidRPr="00711433" w:rsidRDefault="006735C9" w:rsidP="00914D55">
      <w:pPr>
        <w:pStyle w:val="NoSpacing"/>
        <w:spacing w:after="120"/>
        <w:ind w:left="360"/>
        <w:jc w:val="both"/>
        <w:rPr>
          <w:sz w:val="24"/>
          <w:szCs w:val="24"/>
        </w:rPr>
      </w:pPr>
      <w:r w:rsidRPr="00711433">
        <w:rPr>
          <w:sz w:val="24"/>
          <w:szCs w:val="24"/>
        </w:rPr>
        <w:t xml:space="preserve">The 800cfm compressor was located up the top of the cutting and 50m of 50mm </w:t>
      </w:r>
      <w:r w:rsidR="004D6F53" w:rsidRPr="00711433">
        <w:rPr>
          <w:sz w:val="24"/>
          <w:szCs w:val="24"/>
        </w:rPr>
        <w:t>diam</w:t>
      </w:r>
      <w:r w:rsidR="004D6F53">
        <w:rPr>
          <w:sz w:val="24"/>
          <w:szCs w:val="24"/>
        </w:rPr>
        <w:t>eter</w:t>
      </w:r>
      <w:r w:rsidRPr="00711433">
        <w:rPr>
          <w:sz w:val="24"/>
          <w:szCs w:val="24"/>
        </w:rPr>
        <w:t xml:space="preserve"> air hose run to the rig.</w:t>
      </w:r>
    </w:p>
    <w:p w:rsidR="006735C9" w:rsidRPr="00711433" w:rsidRDefault="006735C9" w:rsidP="00914D55">
      <w:pPr>
        <w:pStyle w:val="NoSpacing"/>
        <w:spacing w:after="120"/>
        <w:ind w:left="360"/>
        <w:jc w:val="both"/>
        <w:rPr>
          <w:sz w:val="24"/>
          <w:szCs w:val="24"/>
        </w:rPr>
      </w:pPr>
      <w:r w:rsidRPr="00711433">
        <w:rPr>
          <w:sz w:val="24"/>
          <w:szCs w:val="24"/>
        </w:rPr>
        <w:t xml:space="preserve">Percussion Drilling was commenced at each </w:t>
      </w:r>
      <w:r w:rsidR="006F46B7">
        <w:rPr>
          <w:sz w:val="24"/>
          <w:szCs w:val="24"/>
        </w:rPr>
        <w:t xml:space="preserve">of the </w:t>
      </w:r>
      <w:r w:rsidRPr="00711433">
        <w:rPr>
          <w:sz w:val="24"/>
          <w:szCs w:val="24"/>
        </w:rPr>
        <w:t xml:space="preserve">18No pile positions </w:t>
      </w:r>
      <w:r w:rsidR="00914D55">
        <w:rPr>
          <w:sz w:val="24"/>
          <w:szCs w:val="24"/>
        </w:rPr>
        <w:t>on the Abut</w:t>
      </w:r>
      <w:r w:rsidR="00200995">
        <w:rPr>
          <w:sz w:val="24"/>
          <w:szCs w:val="24"/>
        </w:rPr>
        <w:t>ment</w:t>
      </w:r>
      <w:r w:rsidR="00914D55">
        <w:rPr>
          <w:sz w:val="24"/>
          <w:szCs w:val="24"/>
        </w:rPr>
        <w:t xml:space="preserve"> 1 </w:t>
      </w:r>
      <w:r w:rsidRPr="00711433">
        <w:rPr>
          <w:sz w:val="24"/>
          <w:szCs w:val="24"/>
        </w:rPr>
        <w:t xml:space="preserve">and would continue until the upper basalt was penetrated.  </w:t>
      </w:r>
      <w:r w:rsidR="001133BA" w:rsidRPr="00711433">
        <w:rPr>
          <w:sz w:val="24"/>
          <w:szCs w:val="24"/>
        </w:rPr>
        <w:t xml:space="preserve">(The </w:t>
      </w:r>
      <w:r w:rsidR="008C515B">
        <w:rPr>
          <w:sz w:val="24"/>
          <w:szCs w:val="24"/>
        </w:rPr>
        <w:t>h</w:t>
      </w:r>
      <w:r w:rsidR="001133BA" w:rsidRPr="00711433">
        <w:rPr>
          <w:sz w:val="24"/>
          <w:szCs w:val="24"/>
        </w:rPr>
        <w:t xml:space="preserve">igh </w:t>
      </w:r>
      <w:r w:rsidR="008C515B">
        <w:rPr>
          <w:sz w:val="24"/>
          <w:szCs w:val="24"/>
        </w:rPr>
        <w:t>s</w:t>
      </w:r>
      <w:r w:rsidR="001133BA" w:rsidRPr="00711433">
        <w:rPr>
          <w:sz w:val="24"/>
          <w:szCs w:val="24"/>
        </w:rPr>
        <w:t>trength basalt drilled very well and a clear boundary was identified during the drilling.</w:t>
      </w:r>
      <w:r w:rsidR="008C515B">
        <w:rPr>
          <w:sz w:val="24"/>
          <w:szCs w:val="24"/>
        </w:rPr>
        <w:t>)</w:t>
      </w:r>
      <w:r w:rsidR="00C3073A" w:rsidRPr="00711433">
        <w:rPr>
          <w:sz w:val="24"/>
          <w:szCs w:val="24"/>
        </w:rPr>
        <w:t xml:space="preserve">  Once the hole was complete</w:t>
      </w:r>
      <w:r w:rsidR="008C515B">
        <w:rPr>
          <w:sz w:val="24"/>
          <w:szCs w:val="24"/>
        </w:rPr>
        <w:t>,</w:t>
      </w:r>
      <w:r w:rsidR="00C3073A" w:rsidRPr="00711433">
        <w:rPr>
          <w:sz w:val="24"/>
          <w:szCs w:val="24"/>
        </w:rPr>
        <w:t xml:space="preserve"> a hole guard was placed over the hole and the next hole commenced.</w:t>
      </w:r>
    </w:p>
    <w:p w:rsidR="00894D40" w:rsidRDefault="00C3073A" w:rsidP="00661228">
      <w:pPr>
        <w:pStyle w:val="NoSpacing"/>
        <w:ind w:left="360"/>
        <w:jc w:val="both"/>
        <w:rPr>
          <w:sz w:val="24"/>
          <w:szCs w:val="24"/>
        </w:rPr>
      </w:pPr>
      <w:r w:rsidRPr="00711433">
        <w:rPr>
          <w:sz w:val="24"/>
          <w:szCs w:val="24"/>
        </w:rPr>
        <w:t>On completion of the shift the rig needed to be lifted out of the cutting to allow train service</w:t>
      </w:r>
      <w:r w:rsidR="00914D55">
        <w:rPr>
          <w:sz w:val="24"/>
          <w:szCs w:val="24"/>
        </w:rPr>
        <w:t>s</w:t>
      </w:r>
      <w:r w:rsidRPr="00711433">
        <w:rPr>
          <w:sz w:val="24"/>
          <w:szCs w:val="24"/>
        </w:rPr>
        <w:t xml:space="preserve"> to resume</w:t>
      </w:r>
      <w:r w:rsidR="00914D55">
        <w:rPr>
          <w:sz w:val="24"/>
          <w:szCs w:val="24"/>
        </w:rPr>
        <w:t xml:space="preserve"> on both tracks</w:t>
      </w:r>
      <w:r w:rsidRPr="00711433">
        <w:rPr>
          <w:sz w:val="24"/>
          <w:szCs w:val="24"/>
        </w:rPr>
        <w:t>.</w:t>
      </w:r>
    </w:p>
    <w:p w:rsidR="00894D40" w:rsidRDefault="00894D40" w:rsidP="00894D40">
      <w:pPr>
        <w:spacing w:line="240" w:lineRule="auto"/>
        <w:jc w:val="center"/>
        <w:rPr>
          <w:sz w:val="24"/>
          <w:szCs w:val="24"/>
        </w:rPr>
      </w:pPr>
      <w:r w:rsidRPr="00711433">
        <w:rPr>
          <w:noProof/>
          <w:sz w:val="24"/>
          <w:szCs w:val="24"/>
          <w:lang w:val="en-US" w:eastAsia="en-US"/>
        </w:rPr>
        <w:lastRenderedPageBreak/>
        <w:drawing>
          <wp:inline distT="0" distB="0" distL="0" distR="0">
            <wp:extent cx="3428581" cy="2571750"/>
            <wp:effectExtent l="19050" t="0" r="419" b="0"/>
            <wp:docPr id="1" name="Picture 3" descr="F:\DFI Micropiles Paper\Photos\IMG_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FI Micropiles Paper\Photos\IMG_1605.JPG"/>
                    <pic:cNvPicPr>
                      <a:picLocks noChangeAspect="1" noChangeArrowheads="1"/>
                    </pic:cNvPicPr>
                  </pic:nvPicPr>
                  <pic:blipFill>
                    <a:blip r:embed="rId19" cstate="print"/>
                    <a:srcRect/>
                    <a:stretch>
                      <a:fillRect/>
                    </a:stretch>
                  </pic:blipFill>
                  <pic:spPr bwMode="auto">
                    <a:xfrm>
                      <a:off x="0" y="0"/>
                      <a:ext cx="3431488" cy="2573931"/>
                    </a:xfrm>
                    <a:prstGeom prst="rect">
                      <a:avLst/>
                    </a:prstGeom>
                    <a:noFill/>
                    <a:ln w="9525">
                      <a:noFill/>
                      <a:miter lim="800000"/>
                      <a:headEnd/>
                      <a:tailEnd/>
                    </a:ln>
                  </pic:spPr>
                </pic:pic>
              </a:graphicData>
            </a:graphic>
          </wp:inline>
        </w:drawing>
      </w:r>
    </w:p>
    <w:p w:rsidR="00894D40" w:rsidRDefault="003A3AA5" w:rsidP="00894D40">
      <w:pPr>
        <w:spacing w:line="240" w:lineRule="auto"/>
        <w:jc w:val="center"/>
        <w:rPr>
          <w:sz w:val="24"/>
          <w:szCs w:val="24"/>
        </w:rPr>
      </w:pPr>
      <w:r>
        <w:rPr>
          <w:sz w:val="24"/>
          <w:szCs w:val="24"/>
        </w:rPr>
        <w:t>Figure 10</w:t>
      </w:r>
      <w:r w:rsidR="00894D40">
        <w:rPr>
          <w:sz w:val="24"/>
          <w:szCs w:val="24"/>
        </w:rPr>
        <w:t>:</w:t>
      </w:r>
      <w:r w:rsidR="00B41A81">
        <w:rPr>
          <w:sz w:val="24"/>
          <w:szCs w:val="24"/>
        </w:rPr>
        <w:t>Klemm drill rig being lifted in at start of shift (1hr after last train)</w:t>
      </w:r>
    </w:p>
    <w:p w:rsidR="00C3073A" w:rsidRPr="00711433" w:rsidRDefault="00C3073A" w:rsidP="00894D40">
      <w:pPr>
        <w:spacing w:line="240" w:lineRule="auto"/>
        <w:jc w:val="both"/>
        <w:rPr>
          <w:sz w:val="24"/>
          <w:szCs w:val="24"/>
        </w:rPr>
      </w:pPr>
      <w:r w:rsidRPr="00711433">
        <w:rPr>
          <w:sz w:val="24"/>
          <w:szCs w:val="24"/>
        </w:rPr>
        <w:t>Once all ho</w:t>
      </w:r>
      <w:r w:rsidR="008C515B">
        <w:rPr>
          <w:sz w:val="24"/>
          <w:szCs w:val="24"/>
        </w:rPr>
        <w:t>l</w:t>
      </w:r>
      <w:r w:rsidRPr="00711433">
        <w:rPr>
          <w:sz w:val="24"/>
          <w:szCs w:val="24"/>
        </w:rPr>
        <w:t>es had been predrilled</w:t>
      </w:r>
      <w:r w:rsidR="008C515B">
        <w:rPr>
          <w:sz w:val="24"/>
          <w:szCs w:val="24"/>
        </w:rPr>
        <w:t>,</w:t>
      </w:r>
      <w:r w:rsidRPr="00711433">
        <w:rPr>
          <w:sz w:val="24"/>
          <w:szCs w:val="24"/>
        </w:rPr>
        <w:t xml:space="preserve"> the next shift the crane would start </w:t>
      </w:r>
      <w:r w:rsidR="00894D40" w:rsidRPr="00711433">
        <w:rPr>
          <w:sz w:val="24"/>
          <w:szCs w:val="24"/>
        </w:rPr>
        <w:t>lifting 219mm</w:t>
      </w:r>
      <w:r w:rsidRPr="00711433">
        <w:rPr>
          <w:sz w:val="24"/>
          <w:szCs w:val="24"/>
        </w:rPr>
        <w:t xml:space="preserve"> x 14.3</w:t>
      </w:r>
      <w:r w:rsidR="00914D55">
        <w:rPr>
          <w:sz w:val="24"/>
          <w:szCs w:val="24"/>
        </w:rPr>
        <w:t>mm wall thickness</w:t>
      </w:r>
      <w:r w:rsidR="009B4797">
        <w:rPr>
          <w:sz w:val="24"/>
          <w:szCs w:val="24"/>
        </w:rPr>
        <w:t xml:space="preserve"> (yield strength = </w:t>
      </w:r>
      <w:r w:rsidRPr="00711433">
        <w:rPr>
          <w:sz w:val="24"/>
          <w:szCs w:val="24"/>
        </w:rPr>
        <w:t>500MPa) tubes each approximately 12m long into the predrilled holes.</w:t>
      </w:r>
    </w:p>
    <w:p w:rsidR="00C3073A" w:rsidRPr="00711433" w:rsidRDefault="00C3073A" w:rsidP="00894D40">
      <w:pPr>
        <w:spacing w:line="240" w:lineRule="auto"/>
        <w:jc w:val="both"/>
        <w:rPr>
          <w:sz w:val="24"/>
          <w:szCs w:val="24"/>
        </w:rPr>
      </w:pPr>
      <w:r w:rsidRPr="00711433">
        <w:rPr>
          <w:sz w:val="24"/>
          <w:szCs w:val="24"/>
        </w:rPr>
        <w:t xml:space="preserve">A small excavator was also lifted into the cutting to assist in holding the tube vertical during driving.  </w:t>
      </w:r>
      <w:r w:rsidR="003751B8">
        <w:rPr>
          <w:sz w:val="24"/>
          <w:szCs w:val="24"/>
        </w:rPr>
        <w:t xml:space="preserve">If any hard layers were encountered requiring hard driving the lateral support provided during driving from the excavator minimized the shuddering/pile buckling effects under each impact enabling smoother driving.  </w:t>
      </w:r>
      <w:r w:rsidRPr="00711433">
        <w:rPr>
          <w:sz w:val="24"/>
          <w:szCs w:val="24"/>
        </w:rPr>
        <w:t xml:space="preserve">The holes were </w:t>
      </w:r>
      <w:r w:rsidR="003751B8">
        <w:rPr>
          <w:sz w:val="24"/>
          <w:szCs w:val="24"/>
        </w:rPr>
        <w:t xml:space="preserve">250mm diameter and were generally drilled </w:t>
      </w:r>
      <w:r w:rsidRPr="00711433">
        <w:rPr>
          <w:sz w:val="24"/>
          <w:szCs w:val="24"/>
        </w:rPr>
        <w:t>approximately 3m deep</w:t>
      </w:r>
      <w:r w:rsidR="003751B8">
        <w:rPr>
          <w:sz w:val="24"/>
          <w:szCs w:val="24"/>
        </w:rPr>
        <w:t>.  They</w:t>
      </w:r>
      <w:r w:rsidRPr="00711433">
        <w:rPr>
          <w:sz w:val="24"/>
          <w:szCs w:val="24"/>
        </w:rPr>
        <w:t xml:space="preserve"> were </w:t>
      </w:r>
      <w:r w:rsidR="003751B8">
        <w:rPr>
          <w:sz w:val="24"/>
          <w:szCs w:val="24"/>
        </w:rPr>
        <w:t>“</w:t>
      </w:r>
      <w:r w:rsidRPr="00711433">
        <w:rPr>
          <w:sz w:val="24"/>
          <w:szCs w:val="24"/>
        </w:rPr>
        <w:t>gun barrel</w:t>
      </w:r>
      <w:r w:rsidR="003751B8">
        <w:rPr>
          <w:sz w:val="24"/>
          <w:szCs w:val="24"/>
        </w:rPr>
        <w:t>”</w:t>
      </w:r>
      <w:r w:rsidRPr="00711433">
        <w:rPr>
          <w:sz w:val="24"/>
          <w:szCs w:val="24"/>
        </w:rPr>
        <w:t xml:space="preserve"> straight</w:t>
      </w:r>
      <w:r w:rsidR="003751B8">
        <w:rPr>
          <w:sz w:val="24"/>
          <w:szCs w:val="24"/>
        </w:rPr>
        <w:t xml:space="preserve"> hence there was no issue lifting the 219mm tubes into the holes.</w:t>
      </w:r>
      <w:r w:rsidR="009B4797">
        <w:rPr>
          <w:sz w:val="24"/>
          <w:szCs w:val="24"/>
        </w:rPr>
        <w:t xml:space="preserve"> The annulus was left empty as based on maximum free length o</w:t>
      </w:r>
      <w:r w:rsidR="0083319E">
        <w:rPr>
          <w:sz w:val="24"/>
          <w:szCs w:val="24"/>
        </w:rPr>
        <w:t xml:space="preserve">f 3m was not a buckling issue. </w:t>
      </w:r>
      <w:r w:rsidR="006F46B7">
        <w:rPr>
          <w:sz w:val="24"/>
          <w:szCs w:val="24"/>
        </w:rPr>
        <w:t xml:space="preserve"> Design for durability was addressed based on corrosion al</w:t>
      </w:r>
      <w:r w:rsidR="009B4797">
        <w:rPr>
          <w:sz w:val="24"/>
          <w:szCs w:val="24"/>
        </w:rPr>
        <w:t>lowance, the tubes were ex oil industry</w:t>
      </w:r>
      <w:r w:rsidR="006F46B7">
        <w:rPr>
          <w:sz w:val="24"/>
          <w:szCs w:val="24"/>
        </w:rPr>
        <w:t xml:space="preserve"> pipes and were supplied epoxy coated which would provide an added durability</w:t>
      </w:r>
      <w:r w:rsidR="00B87FFD">
        <w:rPr>
          <w:sz w:val="24"/>
          <w:szCs w:val="24"/>
        </w:rPr>
        <w:t>.</w:t>
      </w:r>
    </w:p>
    <w:p w:rsidR="00914D55" w:rsidRDefault="00C3073A" w:rsidP="00894D40">
      <w:pPr>
        <w:spacing w:line="240" w:lineRule="auto"/>
        <w:jc w:val="both"/>
        <w:rPr>
          <w:noProof/>
          <w:sz w:val="24"/>
          <w:szCs w:val="24"/>
        </w:rPr>
      </w:pPr>
      <w:r w:rsidRPr="00711433">
        <w:rPr>
          <w:sz w:val="24"/>
          <w:szCs w:val="24"/>
        </w:rPr>
        <w:t xml:space="preserve">A 4 tonne hydraulic hammer fitted with a bell mouth was then lifted over the tubes from the upper level and driving commenced.  This did generate some noise but </w:t>
      </w:r>
      <w:r w:rsidR="00914D55">
        <w:rPr>
          <w:sz w:val="24"/>
          <w:szCs w:val="24"/>
        </w:rPr>
        <w:t xml:space="preserve">given </w:t>
      </w:r>
      <w:r w:rsidRPr="00711433">
        <w:rPr>
          <w:sz w:val="24"/>
          <w:szCs w:val="24"/>
        </w:rPr>
        <w:t>the nearest neighbours wer</w:t>
      </w:r>
      <w:r w:rsidR="00914D55">
        <w:rPr>
          <w:sz w:val="24"/>
          <w:szCs w:val="24"/>
        </w:rPr>
        <w:t xml:space="preserve">e not that close and had been used to the train horns, </w:t>
      </w:r>
      <w:r w:rsidR="0083319E">
        <w:rPr>
          <w:sz w:val="24"/>
          <w:szCs w:val="24"/>
        </w:rPr>
        <w:t>there were no complaints.  Surprisingly there were no requirements for noise or vibration monitoring.</w:t>
      </w:r>
    </w:p>
    <w:p w:rsidR="00C3073A" w:rsidRDefault="00055F05" w:rsidP="00914D55">
      <w:pPr>
        <w:spacing w:line="240" w:lineRule="auto"/>
        <w:jc w:val="center"/>
        <w:rPr>
          <w:sz w:val="24"/>
          <w:szCs w:val="24"/>
        </w:rPr>
      </w:pPr>
      <w:r>
        <w:rPr>
          <w:noProof/>
          <w:sz w:val="24"/>
          <w:szCs w:val="24"/>
          <w:lang w:val="en-US" w:eastAsia="en-US"/>
        </w:rPr>
        <w:lastRenderedPageBreak/>
        <w:drawing>
          <wp:inline distT="0" distB="0" distL="0" distR="0">
            <wp:extent cx="2895600" cy="3888044"/>
            <wp:effectExtent l="19050" t="0" r="0" b="0"/>
            <wp:docPr id="15" name="Picture 9" descr="IMG_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669"/>
                    <pic:cNvPicPr>
                      <a:picLocks noChangeAspect="1" noChangeArrowheads="1"/>
                    </pic:cNvPicPr>
                  </pic:nvPicPr>
                  <pic:blipFill>
                    <a:blip r:embed="rId20" cstate="print"/>
                    <a:srcRect/>
                    <a:stretch>
                      <a:fillRect/>
                    </a:stretch>
                  </pic:blipFill>
                  <pic:spPr bwMode="auto">
                    <a:xfrm>
                      <a:off x="0" y="0"/>
                      <a:ext cx="2895600" cy="3888044"/>
                    </a:xfrm>
                    <a:prstGeom prst="rect">
                      <a:avLst/>
                    </a:prstGeom>
                    <a:noFill/>
                    <a:ln w="9525">
                      <a:noFill/>
                      <a:miter lim="800000"/>
                      <a:headEnd/>
                      <a:tailEnd/>
                    </a:ln>
                  </pic:spPr>
                </pic:pic>
              </a:graphicData>
            </a:graphic>
          </wp:inline>
        </w:drawing>
      </w:r>
    </w:p>
    <w:p w:rsidR="00055F05" w:rsidRPr="00711433" w:rsidRDefault="003A3AA5" w:rsidP="00055F05">
      <w:pPr>
        <w:spacing w:line="240" w:lineRule="auto"/>
        <w:jc w:val="center"/>
        <w:rPr>
          <w:sz w:val="24"/>
          <w:szCs w:val="24"/>
        </w:rPr>
      </w:pPr>
      <w:r>
        <w:rPr>
          <w:sz w:val="24"/>
          <w:szCs w:val="24"/>
        </w:rPr>
        <w:t>Figure 11</w:t>
      </w:r>
      <w:r w:rsidR="00055F05">
        <w:rPr>
          <w:sz w:val="24"/>
          <w:szCs w:val="24"/>
        </w:rPr>
        <w:t>: After being lifted into the predrilled hole the hammer is lifted onto the pile for driving.</w:t>
      </w:r>
    </w:p>
    <w:p w:rsidR="00C3073A" w:rsidRPr="00711433" w:rsidRDefault="00C3073A" w:rsidP="00894D40">
      <w:pPr>
        <w:spacing w:line="240" w:lineRule="auto"/>
        <w:jc w:val="both"/>
        <w:rPr>
          <w:sz w:val="24"/>
          <w:szCs w:val="24"/>
        </w:rPr>
      </w:pPr>
      <w:r w:rsidRPr="00711433">
        <w:rPr>
          <w:sz w:val="24"/>
          <w:szCs w:val="24"/>
        </w:rPr>
        <w:t xml:space="preserve">Piles were driven through the Brighton Group </w:t>
      </w:r>
      <w:r w:rsidR="00FF6F77">
        <w:rPr>
          <w:sz w:val="24"/>
          <w:szCs w:val="24"/>
        </w:rPr>
        <w:t xml:space="preserve">clayey sands and </w:t>
      </w:r>
      <w:r w:rsidRPr="00711433">
        <w:rPr>
          <w:sz w:val="24"/>
          <w:szCs w:val="24"/>
        </w:rPr>
        <w:t>onto the older volcanic</w:t>
      </w:r>
      <w:r w:rsidR="00FF6F77">
        <w:rPr>
          <w:sz w:val="24"/>
          <w:szCs w:val="24"/>
        </w:rPr>
        <w:t>s</w:t>
      </w:r>
      <w:r w:rsidRPr="00711433">
        <w:rPr>
          <w:sz w:val="24"/>
          <w:szCs w:val="24"/>
        </w:rPr>
        <w:t xml:space="preserve"> starting around 8m depth.  </w:t>
      </w:r>
      <w:r w:rsidR="006F46B7">
        <w:rPr>
          <w:sz w:val="24"/>
          <w:szCs w:val="24"/>
        </w:rPr>
        <w:t xml:space="preserve">End of Drive </w:t>
      </w:r>
      <w:r w:rsidRPr="00711433">
        <w:rPr>
          <w:sz w:val="24"/>
          <w:szCs w:val="24"/>
        </w:rPr>
        <w:t xml:space="preserve">Sets were taken for each pile and were correlated against a dynamic test </w:t>
      </w:r>
      <w:r w:rsidR="006F46B7">
        <w:rPr>
          <w:sz w:val="24"/>
          <w:szCs w:val="24"/>
        </w:rPr>
        <w:t xml:space="preserve">(1No at each abutment) </w:t>
      </w:r>
      <w:r w:rsidRPr="00711433">
        <w:rPr>
          <w:sz w:val="24"/>
          <w:szCs w:val="24"/>
        </w:rPr>
        <w:t xml:space="preserve">and subsequent CAPWAP to ensure </w:t>
      </w:r>
      <w:r w:rsidR="004D6F53" w:rsidRPr="00711433">
        <w:rPr>
          <w:sz w:val="24"/>
          <w:szCs w:val="24"/>
        </w:rPr>
        <w:t>capacity</w:t>
      </w:r>
      <w:r w:rsidRPr="00711433">
        <w:rPr>
          <w:sz w:val="24"/>
          <w:szCs w:val="24"/>
        </w:rPr>
        <w:t xml:space="preserve"> h</w:t>
      </w:r>
      <w:r w:rsidR="00EE6AA5" w:rsidRPr="00711433">
        <w:rPr>
          <w:sz w:val="24"/>
          <w:szCs w:val="24"/>
        </w:rPr>
        <w:t>a</w:t>
      </w:r>
      <w:r w:rsidRPr="00711433">
        <w:rPr>
          <w:sz w:val="24"/>
          <w:szCs w:val="24"/>
        </w:rPr>
        <w:t>d been achieved.</w:t>
      </w:r>
      <w:r w:rsidR="00633A0C">
        <w:rPr>
          <w:sz w:val="24"/>
          <w:szCs w:val="24"/>
        </w:rPr>
        <w:t>Remote testing was undertaken, enabl</w:t>
      </w:r>
      <w:r w:rsidR="00914D55">
        <w:rPr>
          <w:sz w:val="24"/>
          <w:szCs w:val="24"/>
        </w:rPr>
        <w:t>ing an engineer to remain at home until the gauges were installed and the PDA connected</w:t>
      </w:r>
      <w:r w:rsidR="00633A0C">
        <w:rPr>
          <w:sz w:val="24"/>
          <w:szCs w:val="24"/>
        </w:rPr>
        <w:t xml:space="preserve">, the total test was completed within 15min on each abutment.  </w:t>
      </w:r>
    </w:p>
    <w:p w:rsidR="0092796F" w:rsidRPr="00711433" w:rsidRDefault="0083319E" w:rsidP="0092796F">
      <w:pPr>
        <w:spacing w:line="240" w:lineRule="auto"/>
        <w:jc w:val="both"/>
        <w:rPr>
          <w:sz w:val="24"/>
          <w:szCs w:val="24"/>
        </w:rPr>
      </w:pPr>
      <w:r>
        <w:rPr>
          <w:sz w:val="24"/>
          <w:szCs w:val="24"/>
        </w:rPr>
        <w:t>From the dynamic testing f</w:t>
      </w:r>
      <w:r w:rsidR="00832B38" w:rsidRPr="00711433">
        <w:rPr>
          <w:sz w:val="24"/>
          <w:szCs w:val="24"/>
        </w:rPr>
        <w:t>or a 500mm</w:t>
      </w:r>
      <w:r>
        <w:rPr>
          <w:sz w:val="24"/>
          <w:szCs w:val="24"/>
        </w:rPr>
        <w:t xml:space="preserve"> drop from a four tonne hammer</w:t>
      </w:r>
      <w:r w:rsidR="008C515B">
        <w:rPr>
          <w:sz w:val="24"/>
          <w:szCs w:val="24"/>
        </w:rPr>
        <w:t xml:space="preserve">, </w:t>
      </w:r>
      <w:r>
        <w:rPr>
          <w:sz w:val="24"/>
          <w:szCs w:val="24"/>
        </w:rPr>
        <w:t>pile with 9.4m penetration</w:t>
      </w:r>
      <w:r w:rsidR="0092796F">
        <w:rPr>
          <w:sz w:val="24"/>
          <w:szCs w:val="24"/>
        </w:rPr>
        <w:t>,</w:t>
      </w:r>
      <w:r w:rsidR="00832B38" w:rsidRPr="00711433">
        <w:rPr>
          <w:sz w:val="24"/>
          <w:szCs w:val="24"/>
        </w:rPr>
        <w:t xml:space="preserve"> Set of 0.8mm and a </w:t>
      </w:r>
      <w:r w:rsidR="00894D40" w:rsidRPr="00711433">
        <w:rPr>
          <w:sz w:val="24"/>
          <w:szCs w:val="24"/>
        </w:rPr>
        <w:t>temporary</w:t>
      </w:r>
      <w:r w:rsidR="00832B38" w:rsidRPr="00711433">
        <w:rPr>
          <w:sz w:val="24"/>
          <w:szCs w:val="24"/>
        </w:rPr>
        <w:t xml:space="preserve"> compression measured to be 10mm the RMX (max geotechnical resistance) value estimated by the PDA</w:t>
      </w:r>
      <w:r w:rsidR="0092796F">
        <w:rPr>
          <w:sz w:val="24"/>
          <w:szCs w:val="24"/>
        </w:rPr>
        <w:t xml:space="preserve"> (Pile Driving Analyser)</w:t>
      </w:r>
      <w:r w:rsidR="00832B38" w:rsidRPr="00711433">
        <w:rPr>
          <w:sz w:val="24"/>
          <w:szCs w:val="24"/>
        </w:rPr>
        <w:t xml:space="preserve"> was 2,058kN. </w:t>
      </w:r>
      <w:r w:rsidR="0092796F" w:rsidRPr="00711433">
        <w:rPr>
          <w:sz w:val="24"/>
          <w:szCs w:val="24"/>
        </w:rPr>
        <w:t xml:space="preserve">The final capacity as predicted by the CAPWAP analysis was </w:t>
      </w:r>
      <w:r w:rsidR="00EB5DD0">
        <w:rPr>
          <w:sz w:val="24"/>
          <w:szCs w:val="24"/>
        </w:rPr>
        <w:t>Ultimate Geotechnic</w:t>
      </w:r>
      <w:r w:rsidR="0092796F">
        <w:rPr>
          <w:sz w:val="24"/>
          <w:szCs w:val="24"/>
        </w:rPr>
        <w:t>al Resistance (</w:t>
      </w:r>
      <w:r w:rsidR="0092796F" w:rsidRPr="00711433">
        <w:rPr>
          <w:sz w:val="24"/>
          <w:szCs w:val="24"/>
        </w:rPr>
        <w:t>R</w:t>
      </w:r>
      <w:r w:rsidR="0092796F" w:rsidRPr="00EB5DD0">
        <w:rPr>
          <w:sz w:val="24"/>
          <w:szCs w:val="24"/>
          <w:vertAlign w:val="subscript"/>
        </w:rPr>
        <w:t>tug</w:t>
      </w:r>
      <w:r w:rsidR="0092796F">
        <w:rPr>
          <w:sz w:val="24"/>
          <w:szCs w:val="24"/>
        </w:rPr>
        <w:t>)</w:t>
      </w:r>
      <w:r w:rsidR="0092796F" w:rsidRPr="00711433">
        <w:rPr>
          <w:sz w:val="24"/>
          <w:szCs w:val="24"/>
        </w:rPr>
        <w:t xml:space="preserve"> = 2,2</w:t>
      </w:r>
      <w:r w:rsidR="0092796F">
        <w:rPr>
          <w:sz w:val="24"/>
          <w:szCs w:val="24"/>
        </w:rPr>
        <w:t>38kN of which 615kN was estimated</w:t>
      </w:r>
      <w:r w:rsidR="0092796F" w:rsidRPr="00711433">
        <w:rPr>
          <w:sz w:val="24"/>
          <w:szCs w:val="24"/>
        </w:rPr>
        <w:t xml:space="preserve"> on the base</w:t>
      </w:r>
      <w:r w:rsidR="00200995">
        <w:rPr>
          <w:sz w:val="24"/>
          <w:szCs w:val="24"/>
        </w:rPr>
        <w:t xml:space="preserve"> the remaining 1,623kN was</w:t>
      </w:r>
      <w:r w:rsidR="0092796F">
        <w:rPr>
          <w:sz w:val="24"/>
          <w:szCs w:val="24"/>
        </w:rPr>
        <w:t xml:space="preserve"> on the shaft</w:t>
      </w:r>
      <w:r w:rsidR="0092796F" w:rsidRPr="00711433">
        <w:rPr>
          <w:sz w:val="24"/>
          <w:szCs w:val="24"/>
        </w:rPr>
        <w:t xml:space="preserve">. </w:t>
      </w:r>
      <w:r w:rsidR="0092796F">
        <w:rPr>
          <w:sz w:val="24"/>
          <w:szCs w:val="24"/>
        </w:rPr>
        <w:t>Given the small set of 0.8mm on testing it is l</w:t>
      </w:r>
      <w:r w:rsidR="0092796F" w:rsidRPr="00711433">
        <w:rPr>
          <w:sz w:val="24"/>
          <w:szCs w:val="24"/>
        </w:rPr>
        <w:t xml:space="preserve">ikely </w:t>
      </w:r>
      <w:r w:rsidR="0092796F">
        <w:rPr>
          <w:sz w:val="24"/>
          <w:szCs w:val="24"/>
        </w:rPr>
        <w:t xml:space="preserve">the base was </w:t>
      </w:r>
      <w:r w:rsidR="0092796F" w:rsidRPr="00711433">
        <w:rPr>
          <w:sz w:val="24"/>
          <w:szCs w:val="24"/>
        </w:rPr>
        <w:t>undermobilised</w:t>
      </w:r>
      <w:r w:rsidR="0092796F">
        <w:rPr>
          <w:sz w:val="24"/>
          <w:szCs w:val="24"/>
        </w:rPr>
        <w:t xml:space="preserve">.  Shaft frictions in excess of 450kPa were estimated for the bottom 3m of the steel tube by the CAPWAP analysis.  </w:t>
      </w:r>
    </w:p>
    <w:p w:rsidR="0092796F" w:rsidRDefault="00832B38" w:rsidP="00894D40">
      <w:pPr>
        <w:spacing w:line="240" w:lineRule="auto"/>
        <w:jc w:val="both"/>
        <w:rPr>
          <w:sz w:val="24"/>
          <w:szCs w:val="24"/>
        </w:rPr>
      </w:pPr>
      <w:r w:rsidRPr="00711433">
        <w:rPr>
          <w:sz w:val="24"/>
          <w:szCs w:val="24"/>
        </w:rPr>
        <w:t xml:space="preserve">The </w:t>
      </w:r>
      <w:r w:rsidR="0092796F">
        <w:rPr>
          <w:sz w:val="24"/>
          <w:szCs w:val="24"/>
        </w:rPr>
        <w:t>Design ultimate geotechnical strength (</w:t>
      </w:r>
      <w:r w:rsidRPr="00711433">
        <w:rPr>
          <w:sz w:val="24"/>
          <w:szCs w:val="24"/>
        </w:rPr>
        <w:t>R</w:t>
      </w:r>
      <w:r w:rsidR="0092796F" w:rsidRPr="00EB5DD0">
        <w:rPr>
          <w:sz w:val="24"/>
          <w:szCs w:val="24"/>
          <w:vertAlign w:val="subscript"/>
        </w:rPr>
        <w:t>d</w:t>
      </w:r>
      <w:r w:rsidRPr="00EB5DD0">
        <w:rPr>
          <w:sz w:val="24"/>
          <w:szCs w:val="24"/>
          <w:vertAlign w:val="subscript"/>
        </w:rPr>
        <w:t>ug</w:t>
      </w:r>
      <w:r w:rsidR="0092796F">
        <w:rPr>
          <w:sz w:val="24"/>
          <w:szCs w:val="24"/>
        </w:rPr>
        <w:t>)</w:t>
      </w:r>
      <w:r w:rsidRPr="00711433">
        <w:rPr>
          <w:sz w:val="24"/>
          <w:szCs w:val="24"/>
        </w:rPr>
        <w:t xml:space="preserve"> required based on a geotechnical reduction factor of 0.7 was 1,857kN (N*=1,350kN</w:t>
      </w:r>
      <w:r w:rsidR="0092796F">
        <w:rPr>
          <w:sz w:val="24"/>
          <w:szCs w:val="24"/>
        </w:rPr>
        <w:t xml:space="preserve"> Ultimate Limit State</w:t>
      </w:r>
      <w:r w:rsidRPr="00711433">
        <w:rPr>
          <w:sz w:val="24"/>
          <w:szCs w:val="24"/>
        </w:rPr>
        <w:t xml:space="preserve">). </w:t>
      </w:r>
      <w:r w:rsidR="0092796F">
        <w:rPr>
          <w:sz w:val="24"/>
          <w:szCs w:val="24"/>
        </w:rPr>
        <w:t xml:space="preserve">  As R</w:t>
      </w:r>
      <w:r w:rsidR="0092796F" w:rsidRPr="00EB5DD0">
        <w:rPr>
          <w:sz w:val="24"/>
          <w:szCs w:val="24"/>
          <w:vertAlign w:val="subscript"/>
        </w:rPr>
        <w:t>tug</w:t>
      </w:r>
      <w:r w:rsidR="0092796F">
        <w:rPr>
          <w:sz w:val="24"/>
          <w:szCs w:val="24"/>
        </w:rPr>
        <w:t>&gt;R</w:t>
      </w:r>
      <w:r w:rsidR="0092796F" w:rsidRPr="00EB5DD0">
        <w:rPr>
          <w:sz w:val="24"/>
          <w:szCs w:val="24"/>
          <w:vertAlign w:val="subscript"/>
        </w:rPr>
        <w:t>dug</w:t>
      </w:r>
      <w:r w:rsidR="0092796F">
        <w:rPr>
          <w:sz w:val="24"/>
          <w:szCs w:val="24"/>
        </w:rPr>
        <w:t xml:space="preserve"> then the pile has achieved its required capacity in accordance with the code.</w:t>
      </w:r>
    </w:p>
    <w:p w:rsidR="00055F05" w:rsidRDefault="00EE6AA5" w:rsidP="00894D40">
      <w:pPr>
        <w:spacing w:line="240" w:lineRule="auto"/>
        <w:jc w:val="both"/>
        <w:rPr>
          <w:noProof/>
          <w:sz w:val="24"/>
          <w:szCs w:val="24"/>
        </w:rPr>
      </w:pPr>
      <w:r w:rsidRPr="00711433">
        <w:rPr>
          <w:sz w:val="24"/>
          <w:szCs w:val="24"/>
        </w:rPr>
        <w:t>On completion of the testing the steel tubes were cut off for incorporation into the abutment by others.</w:t>
      </w:r>
    </w:p>
    <w:p w:rsidR="00EE6AA5" w:rsidRDefault="00055F05" w:rsidP="00055F05">
      <w:pPr>
        <w:spacing w:line="240" w:lineRule="auto"/>
        <w:jc w:val="center"/>
        <w:rPr>
          <w:sz w:val="24"/>
          <w:szCs w:val="24"/>
        </w:rPr>
      </w:pPr>
      <w:r w:rsidRPr="003751B8">
        <w:rPr>
          <w:noProof/>
          <w:sz w:val="24"/>
          <w:szCs w:val="24"/>
          <w:lang w:val="en-US" w:eastAsia="en-US"/>
        </w:rPr>
        <w:lastRenderedPageBreak/>
        <w:drawing>
          <wp:inline distT="0" distB="0" distL="0" distR="0">
            <wp:extent cx="2776906" cy="3705225"/>
            <wp:effectExtent l="19050" t="0" r="4394" b="0"/>
            <wp:docPr id="16" name="Picture 6" descr="IMG_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681"/>
                    <pic:cNvPicPr>
                      <a:picLocks noChangeAspect="1" noChangeArrowheads="1"/>
                    </pic:cNvPicPr>
                  </pic:nvPicPr>
                  <pic:blipFill>
                    <a:blip r:embed="rId21" cstate="print"/>
                    <a:srcRect/>
                    <a:stretch>
                      <a:fillRect/>
                    </a:stretch>
                  </pic:blipFill>
                  <pic:spPr bwMode="auto">
                    <a:xfrm>
                      <a:off x="0" y="0"/>
                      <a:ext cx="2780202" cy="3709623"/>
                    </a:xfrm>
                    <a:prstGeom prst="rect">
                      <a:avLst/>
                    </a:prstGeom>
                    <a:noFill/>
                    <a:ln w="9525">
                      <a:noFill/>
                      <a:miter lim="800000"/>
                      <a:headEnd/>
                      <a:tailEnd/>
                    </a:ln>
                  </pic:spPr>
                </pic:pic>
              </a:graphicData>
            </a:graphic>
          </wp:inline>
        </w:drawing>
      </w:r>
    </w:p>
    <w:p w:rsidR="00055F05" w:rsidRDefault="00055F05" w:rsidP="00055F05">
      <w:pPr>
        <w:spacing w:line="240" w:lineRule="auto"/>
        <w:jc w:val="center"/>
        <w:rPr>
          <w:sz w:val="24"/>
          <w:szCs w:val="24"/>
        </w:rPr>
      </w:pPr>
      <w:r>
        <w:rPr>
          <w:sz w:val="24"/>
          <w:szCs w:val="24"/>
        </w:rPr>
        <w:t>Figure 10: Pile</w:t>
      </w:r>
      <w:r w:rsidR="00EB5DD0">
        <w:rPr>
          <w:sz w:val="24"/>
          <w:szCs w:val="24"/>
        </w:rPr>
        <w:t>s</w:t>
      </w:r>
      <w:r>
        <w:rPr>
          <w:sz w:val="24"/>
          <w:szCs w:val="24"/>
        </w:rPr>
        <w:t xml:space="preserve"> were sequentially driven down until capacity was achieved.</w:t>
      </w:r>
    </w:p>
    <w:p w:rsidR="00EE6AA5" w:rsidRDefault="00EE6AA5" w:rsidP="00894D40">
      <w:pPr>
        <w:spacing w:line="240" w:lineRule="auto"/>
        <w:jc w:val="both"/>
        <w:rPr>
          <w:sz w:val="24"/>
          <w:szCs w:val="24"/>
        </w:rPr>
      </w:pPr>
      <w:r w:rsidRPr="00711433">
        <w:rPr>
          <w:sz w:val="24"/>
          <w:szCs w:val="24"/>
        </w:rPr>
        <w:t>The 18No holes in the first abutment were drilled in the first three night shifts and the steel tubes were driven and completed in the next two nights with one night to spare.  Similarly for the second abutment the 17 piles were completed in 4 shifts total.</w:t>
      </w:r>
      <w:r w:rsidR="00633A0C">
        <w:rPr>
          <w:sz w:val="24"/>
          <w:szCs w:val="24"/>
        </w:rPr>
        <w:t xml:space="preserve"> Piles were cut off at the desired cut off level ready for inclusion into the pile cap.</w:t>
      </w:r>
    </w:p>
    <w:p w:rsidR="006B1CCC" w:rsidRDefault="00894D40" w:rsidP="00894D40">
      <w:pPr>
        <w:spacing w:after="0" w:line="240" w:lineRule="auto"/>
        <w:rPr>
          <w:b/>
          <w:sz w:val="24"/>
          <w:szCs w:val="24"/>
          <w:u w:val="single"/>
        </w:rPr>
      </w:pPr>
      <w:r>
        <w:rPr>
          <w:b/>
          <w:sz w:val="24"/>
          <w:szCs w:val="24"/>
          <w:u w:val="single"/>
        </w:rPr>
        <w:t>Conclusion</w:t>
      </w:r>
    </w:p>
    <w:p w:rsidR="00894D40" w:rsidRPr="00894D40" w:rsidRDefault="00894D40" w:rsidP="00894D40">
      <w:pPr>
        <w:spacing w:after="0" w:line="240" w:lineRule="auto"/>
        <w:rPr>
          <w:b/>
          <w:sz w:val="24"/>
          <w:szCs w:val="24"/>
          <w:u w:val="single"/>
        </w:rPr>
      </w:pPr>
    </w:p>
    <w:p w:rsidR="00EE6AA5" w:rsidRPr="00711433" w:rsidRDefault="00EE6AA5" w:rsidP="00894D40">
      <w:pPr>
        <w:spacing w:line="240" w:lineRule="auto"/>
        <w:jc w:val="both"/>
        <w:rPr>
          <w:sz w:val="24"/>
          <w:szCs w:val="24"/>
        </w:rPr>
      </w:pPr>
      <w:r w:rsidRPr="00711433">
        <w:rPr>
          <w:sz w:val="24"/>
          <w:szCs w:val="24"/>
        </w:rPr>
        <w:t>While micropiles are often generally considered to be drilled shafts usually ignoring any end bearing capacity due to difficulty associated with cleaning the base, driven piles can also provide a quick cost effective micropile solution.  Risk of ground collapse, groundwater and issues associated with verification of pile capacity were removed.  Program risks were removed enabling the projec</w:t>
      </w:r>
      <w:r w:rsidR="00633A0C">
        <w:rPr>
          <w:sz w:val="24"/>
          <w:szCs w:val="24"/>
        </w:rPr>
        <w:t>t to be completed on time and within</w:t>
      </w:r>
      <w:r w:rsidRPr="00711433">
        <w:rPr>
          <w:sz w:val="24"/>
          <w:szCs w:val="24"/>
        </w:rPr>
        <w:t xml:space="preserve"> budget.</w:t>
      </w:r>
    </w:p>
    <w:sectPr w:rsidR="00EE6AA5" w:rsidRPr="00711433" w:rsidSect="00FA513F">
      <w:headerReference w:type="default" r:id="rId22"/>
      <w:pgSz w:w="12240" w:h="15840"/>
      <w:pgMar w:top="851" w:right="1440" w:bottom="993" w:left="1440" w:header="708" w:footer="23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7FEE" w:rsidRDefault="00D47FEE" w:rsidP="00894D40">
      <w:pPr>
        <w:spacing w:after="0" w:line="240" w:lineRule="auto"/>
      </w:pPr>
      <w:r>
        <w:separator/>
      </w:r>
    </w:p>
  </w:endnote>
  <w:endnote w:type="continuationSeparator" w:id="1">
    <w:p w:rsidR="00D47FEE" w:rsidRDefault="00D47FEE" w:rsidP="00894D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15120"/>
      <w:docPartObj>
        <w:docPartGallery w:val="Page Numbers (Bottom of Page)"/>
        <w:docPartUnique/>
      </w:docPartObj>
    </w:sdtPr>
    <w:sdtContent>
      <w:p w:rsidR="00FA513F" w:rsidRDefault="00FA513F">
        <w:pPr>
          <w:pStyle w:val="Footer"/>
          <w:pBdr>
            <w:bottom w:val="single" w:sz="12" w:space="1" w:color="auto"/>
          </w:pBdr>
          <w:jc w:val="center"/>
        </w:pPr>
      </w:p>
      <w:p w:rsidR="009B4797" w:rsidRDefault="00FA513F" w:rsidP="00FA513F">
        <w:pPr>
          <w:pStyle w:val="Footer"/>
        </w:pPr>
        <w:r w:rsidRPr="00FA513F">
          <w:rPr>
            <w:rFonts w:ascii="Arial" w:hAnsi="Arial" w:cs="Arial"/>
            <w:sz w:val="16"/>
            <w:szCs w:val="16"/>
          </w:rPr>
          <w:t>ISM June 2014,Krakow Poland</w:t>
        </w:r>
        <w:r w:rsidR="00AD2E18" w:rsidRPr="00AD2E18">
          <w:rPr>
            <w:rFonts w:ascii="Arial" w:hAnsi="Arial" w:cs="Arial"/>
            <w:sz w:val="16"/>
            <w:szCs w:val="16"/>
          </w:rPr>
          <w:t>(T.George)</w:t>
        </w:r>
        <w:r>
          <w:rPr>
            <w:rFonts w:ascii="Arial" w:hAnsi="Arial" w:cs="Arial"/>
            <w:sz w:val="24"/>
            <w:szCs w:val="24"/>
          </w:rPr>
          <w:tab/>
        </w:r>
        <w:r w:rsidR="00504DBA" w:rsidRPr="00FA513F">
          <w:rPr>
            <w:rFonts w:ascii="Arial" w:hAnsi="Arial" w:cs="Arial"/>
            <w:szCs w:val="24"/>
          </w:rPr>
          <w:fldChar w:fldCharType="begin"/>
        </w:r>
        <w:r w:rsidR="009B4797" w:rsidRPr="00FA513F">
          <w:rPr>
            <w:rFonts w:ascii="Arial" w:hAnsi="Arial" w:cs="Arial"/>
            <w:szCs w:val="24"/>
          </w:rPr>
          <w:instrText xml:space="preserve"> PAGE   \* MERGEFORMAT </w:instrText>
        </w:r>
        <w:r w:rsidR="00504DBA" w:rsidRPr="00FA513F">
          <w:rPr>
            <w:rFonts w:ascii="Arial" w:hAnsi="Arial" w:cs="Arial"/>
            <w:szCs w:val="24"/>
          </w:rPr>
          <w:fldChar w:fldCharType="separate"/>
        </w:r>
        <w:r w:rsidR="00200995">
          <w:rPr>
            <w:rFonts w:ascii="Arial" w:hAnsi="Arial" w:cs="Arial"/>
            <w:noProof/>
            <w:szCs w:val="24"/>
          </w:rPr>
          <w:t>9</w:t>
        </w:r>
        <w:r w:rsidR="00504DBA" w:rsidRPr="00FA513F">
          <w:rPr>
            <w:rFonts w:ascii="Arial" w:hAnsi="Arial" w:cs="Arial"/>
            <w:szCs w:val="24"/>
          </w:rPr>
          <w:fldChar w:fldCharType="end"/>
        </w:r>
        <w:r w:rsidR="00AD2E18">
          <w:rPr>
            <w:rFonts w:ascii="Arial" w:hAnsi="Arial" w:cs="Arial"/>
            <w:szCs w:val="24"/>
          </w:rPr>
          <w:tab/>
        </w:r>
      </w:p>
    </w:sdtContent>
  </w:sdt>
  <w:p w:rsidR="009B4797" w:rsidRDefault="009B47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7FEE" w:rsidRDefault="00D47FEE" w:rsidP="00894D40">
      <w:pPr>
        <w:spacing w:after="0" w:line="240" w:lineRule="auto"/>
      </w:pPr>
      <w:r>
        <w:separator/>
      </w:r>
    </w:p>
  </w:footnote>
  <w:footnote w:type="continuationSeparator" w:id="1">
    <w:p w:rsidR="00D47FEE" w:rsidRDefault="00D47FEE" w:rsidP="00894D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1B" w:rsidRDefault="0043611B">
    <w:pPr>
      <w:pStyle w:val="Header"/>
      <w:pBdr>
        <w:bottom w:val="single" w:sz="12" w:space="1" w:color="auto"/>
      </w:pBdr>
    </w:pPr>
    <w:r>
      <w:t>REGIONAL RAIL LINK MELBOURNE WIDENING OF RAIL BRIDGE FLYOVER STRUCTURE</w:t>
    </w:r>
  </w:p>
  <w:p w:rsidR="0043611B" w:rsidRDefault="0043611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80082"/>
    <w:multiLevelType w:val="hybridMultilevel"/>
    <w:tmpl w:val="6EDA1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730751"/>
    <w:multiLevelType w:val="hybridMultilevel"/>
    <w:tmpl w:val="C1964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EAA09CD"/>
    <w:multiLevelType w:val="hybridMultilevel"/>
    <w:tmpl w:val="40E29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F306B5"/>
    <w:multiLevelType w:val="hybridMultilevel"/>
    <w:tmpl w:val="E522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EE224A"/>
    <w:multiLevelType w:val="hybridMultilevel"/>
    <w:tmpl w:val="475C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18363A"/>
    <w:multiLevelType w:val="hybridMultilevel"/>
    <w:tmpl w:val="2A9A9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A528F2"/>
    <w:rsid w:val="0004294D"/>
    <w:rsid w:val="00055F05"/>
    <w:rsid w:val="00061631"/>
    <w:rsid w:val="000C04CC"/>
    <w:rsid w:val="001133BA"/>
    <w:rsid w:val="00144AB0"/>
    <w:rsid w:val="00200995"/>
    <w:rsid w:val="00206624"/>
    <w:rsid w:val="002272B0"/>
    <w:rsid w:val="00230BFD"/>
    <w:rsid w:val="0024437D"/>
    <w:rsid w:val="00260BAA"/>
    <w:rsid w:val="0027585B"/>
    <w:rsid w:val="00292D7E"/>
    <w:rsid w:val="002977D3"/>
    <w:rsid w:val="002B21E7"/>
    <w:rsid w:val="003245DA"/>
    <w:rsid w:val="003445BD"/>
    <w:rsid w:val="00350350"/>
    <w:rsid w:val="003751B8"/>
    <w:rsid w:val="00394AF1"/>
    <w:rsid w:val="003A3AA5"/>
    <w:rsid w:val="003D28ED"/>
    <w:rsid w:val="004327E2"/>
    <w:rsid w:val="0043611B"/>
    <w:rsid w:val="004404CF"/>
    <w:rsid w:val="00442544"/>
    <w:rsid w:val="004B159D"/>
    <w:rsid w:val="004D6F53"/>
    <w:rsid w:val="004E1DAF"/>
    <w:rsid w:val="004E2CF9"/>
    <w:rsid w:val="004F33D3"/>
    <w:rsid w:val="00504DBA"/>
    <w:rsid w:val="00530E4F"/>
    <w:rsid w:val="005B7DB2"/>
    <w:rsid w:val="00612B29"/>
    <w:rsid w:val="00633A0C"/>
    <w:rsid w:val="00661228"/>
    <w:rsid w:val="00665991"/>
    <w:rsid w:val="006735C9"/>
    <w:rsid w:val="00676AEC"/>
    <w:rsid w:val="00680D3E"/>
    <w:rsid w:val="00694200"/>
    <w:rsid w:val="006B1CCC"/>
    <w:rsid w:val="006C6A12"/>
    <w:rsid w:val="006F46B7"/>
    <w:rsid w:val="00711433"/>
    <w:rsid w:val="0072646D"/>
    <w:rsid w:val="007C5266"/>
    <w:rsid w:val="007D6269"/>
    <w:rsid w:val="007E0E5C"/>
    <w:rsid w:val="008264BD"/>
    <w:rsid w:val="00832B38"/>
    <w:rsid w:val="0083319E"/>
    <w:rsid w:val="00836759"/>
    <w:rsid w:val="00894D40"/>
    <w:rsid w:val="008A7D21"/>
    <w:rsid w:val="008C515B"/>
    <w:rsid w:val="00914D55"/>
    <w:rsid w:val="0092796F"/>
    <w:rsid w:val="009B4797"/>
    <w:rsid w:val="009C5242"/>
    <w:rsid w:val="00A4609C"/>
    <w:rsid w:val="00A528F2"/>
    <w:rsid w:val="00AB26AD"/>
    <w:rsid w:val="00AB69BE"/>
    <w:rsid w:val="00AD2E18"/>
    <w:rsid w:val="00B01FAF"/>
    <w:rsid w:val="00B41A81"/>
    <w:rsid w:val="00B51DBD"/>
    <w:rsid w:val="00B66C42"/>
    <w:rsid w:val="00B87FFD"/>
    <w:rsid w:val="00BC3DCA"/>
    <w:rsid w:val="00BF3DB8"/>
    <w:rsid w:val="00C04A93"/>
    <w:rsid w:val="00C3073A"/>
    <w:rsid w:val="00C517A3"/>
    <w:rsid w:val="00C61724"/>
    <w:rsid w:val="00C76E8B"/>
    <w:rsid w:val="00C7712A"/>
    <w:rsid w:val="00CA1513"/>
    <w:rsid w:val="00CA559C"/>
    <w:rsid w:val="00CC7303"/>
    <w:rsid w:val="00D47FEE"/>
    <w:rsid w:val="00D5659E"/>
    <w:rsid w:val="00D96123"/>
    <w:rsid w:val="00DC53C2"/>
    <w:rsid w:val="00DF4230"/>
    <w:rsid w:val="00E0026E"/>
    <w:rsid w:val="00E01223"/>
    <w:rsid w:val="00E139D5"/>
    <w:rsid w:val="00E3543D"/>
    <w:rsid w:val="00E5077E"/>
    <w:rsid w:val="00EB5458"/>
    <w:rsid w:val="00EB5DD0"/>
    <w:rsid w:val="00EC715E"/>
    <w:rsid w:val="00EE6AA5"/>
    <w:rsid w:val="00F06AC6"/>
    <w:rsid w:val="00F34B04"/>
    <w:rsid w:val="00F8715B"/>
    <w:rsid w:val="00FA1177"/>
    <w:rsid w:val="00FA513F"/>
    <w:rsid w:val="00FC4E2E"/>
    <w:rsid w:val="00FF6F77"/>
    <w:rsid w:val="00FF77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stroke weight="1pt"/>
    </o:shapedefaults>
    <o:shapelayout v:ext="edit">
      <o:idmap v:ext="edit" data="1"/>
      <o:rules v:ext="edit">
        <o:r id="V:Rule1" type="callout" idref="#AutoShape 52"/>
        <o:r id="V:Rule2" type="callout" idref="#AutoShape 48"/>
        <o:r id="V:Rule3" type="callout" idref="#AutoShape 51"/>
        <o:r id="V:Rule4" type="callout" idref="#AutoShape 50"/>
        <o:r id="V:Rule5" type="callout" idref="#AutoShape 49"/>
        <o:r id="V:Rule6" type="callout" idref="#AutoShape 18"/>
        <o:r id="V:Rule7" type="callout" idref="#AutoShape 17"/>
        <o:r id="V:Rule8" type="callout" idref="#AutoShape 38"/>
        <o:r id="V:Rule9" type="callout" idref="#AutoShape 19"/>
        <o:r id="V:Rule10" type="callout" idref="#AutoShape 20"/>
        <o:r id="V:Rule11" type="connector" idref="#AutoShape 31"/>
        <o:r id="V:Rule12" type="callout" idref="#AutoShape 22"/>
        <o:r id="V:Rule13" type="callout" idref="#AutoShape 32"/>
        <o:r id="V:Rule14" type="callout" idref="#AutoShape 24"/>
        <o:r id="V:Rule15" type="connector" idref="#AutoShape 45"/>
        <o:r id="V:Rule16" type="connector" idref="#AutoShape 44"/>
        <o:r id="V:Rule17" type="connector" idref="#AutoShape 42"/>
        <o:r id="V:Rule18" type="connector" idref="#AutoShape 23"/>
        <o:r id="V:Rule19" type="connector" idref="#AutoShape 29"/>
        <o:r id="V:Rule20" type="callout" idref="#AutoShape 28"/>
        <o:r id="V:Rule21" type="callout" idref="#AutoShape 34"/>
        <o:r id="V:Rule22" type="callout" idref="#AutoShape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D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8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8F2"/>
    <w:rPr>
      <w:rFonts w:ascii="Tahoma" w:hAnsi="Tahoma" w:cs="Tahoma"/>
      <w:sz w:val="16"/>
      <w:szCs w:val="16"/>
    </w:rPr>
  </w:style>
  <w:style w:type="paragraph" w:styleId="ListParagraph">
    <w:name w:val="List Paragraph"/>
    <w:basedOn w:val="Normal"/>
    <w:uiPriority w:val="34"/>
    <w:qFormat/>
    <w:rsid w:val="00394AF1"/>
    <w:pPr>
      <w:ind w:left="720"/>
      <w:contextualSpacing/>
    </w:pPr>
  </w:style>
  <w:style w:type="paragraph" w:styleId="Header">
    <w:name w:val="header"/>
    <w:basedOn w:val="Normal"/>
    <w:link w:val="HeaderChar"/>
    <w:uiPriority w:val="99"/>
    <w:unhideWhenUsed/>
    <w:rsid w:val="00894D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4D40"/>
  </w:style>
  <w:style w:type="paragraph" w:styleId="Footer">
    <w:name w:val="footer"/>
    <w:basedOn w:val="Normal"/>
    <w:link w:val="FooterChar"/>
    <w:uiPriority w:val="99"/>
    <w:unhideWhenUsed/>
    <w:rsid w:val="00894D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4D40"/>
  </w:style>
  <w:style w:type="paragraph" w:styleId="NoSpacing">
    <w:name w:val="No Spacing"/>
    <w:uiPriority w:val="1"/>
    <w:qFormat/>
    <w:rsid w:val="004D6F53"/>
    <w:pPr>
      <w:spacing w:after="0" w:line="240" w:lineRule="auto"/>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8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8F2"/>
    <w:rPr>
      <w:rFonts w:ascii="Tahoma" w:hAnsi="Tahoma" w:cs="Tahoma"/>
      <w:sz w:val="16"/>
      <w:szCs w:val="16"/>
    </w:rPr>
  </w:style>
  <w:style w:type="paragraph" w:styleId="ListParagraph">
    <w:name w:val="List Paragraph"/>
    <w:basedOn w:val="Normal"/>
    <w:uiPriority w:val="34"/>
    <w:qFormat/>
    <w:rsid w:val="00394AF1"/>
    <w:pPr>
      <w:ind w:left="720"/>
      <w:contextualSpacing/>
    </w:pPr>
  </w:style>
  <w:style w:type="paragraph" w:styleId="Header">
    <w:name w:val="header"/>
    <w:basedOn w:val="Normal"/>
    <w:link w:val="HeaderChar"/>
    <w:uiPriority w:val="99"/>
    <w:unhideWhenUsed/>
    <w:rsid w:val="00894D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4D40"/>
  </w:style>
  <w:style w:type="paragraph" w:styleId="Footer">
    <w:name w:val="footer"/>
    <w:basedOn w:val="Normal"/>
    <w:link w:val="FooterChar"/>
    <w:uiPriority w:val="99"/>
    <w:unhideWhenUsed/>
    <w:rsid w:val="00894D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4D40"/>
  </w:style>
  <w:style w:type="paragraph" w:styleId="NoSpacing">
    <w:name w:val="No Spacing"/>
    <w:uiPriority w:val="1"/>
    <w:qFormat/>
    <w:rsid w:val="004D6F53"/>
    <w:pPr>
      <w:spacing w:after="0" w:line="240" w:lineRule="auto"/>
    </w:pPr>
    <w:rPr>
      <w:lang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5FEAFE-F7B8-4F37-B483-F4D4816DF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1848</Words>
  <Characters>10539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tom george</cp:lastModifiedBy>
  <cp:revision>2</cp:revision>
  <cp:lastPrinted>2014-04-27T22:57:00Z</cp:lastPrinted>
  <dcterms:created xsi:type="dcterms:W3CDTF">2014-04-30T05:43:00Z</dcterms:created>
  <dcterms:modified xsi:type="dcterms:W3CDTF">2014-04-30T05:43:00Z</dcterms:modified>
</cp:coreProperties>
</file>